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B12D" w14:textId="02A53A48" w:rsidR="00870A5E" w:rsidRPr="001B770D" w:rsidRDefault="0073500E" w:rsidP="00180EDA">
      <w:pPr>
        <w:jc w:val="both"/>
        <w:rPr>
          <w:b/>
          <w:sz w:val="32"/>
          <w:u w:val="single"/>
        </w:rPr>
      </w:pPr>
      <w:r>
        <w:rPr>
          <w:b/>
          <w:sz w:val="32"/>
          <w:u w:val="single"/>
        </w:rPr>
        <w:t>Tues</w:t>
      </w:r>
      <w:r w:rsidR="00213059">
        <w:rPr>
          <w:b/>
          <w:sz w:val="32"/>
          <w:u w:val="single"/>
        </w:rPr>
        <w:t>day</w:t>
      </w:r>
      <w:r w:rsidR="00327D7D" w:rsidRPr="001B770D">
        <w:rPr>
          <w:b/>
          <w:sz w:val="32"/>
          <w:u w:val="single"/>
        </w:rPr>
        <w:t xml:space="preserve">, </w:t>
      </w:r>
      <w:r w:rsidR="00711311">
        <w:rPr>
          <w:b/>
          <w:sz w:val="32"/>
          <w:u w:val="single"/>
        </w:rPr>
        <w:t>Jan</w:t>
      </w:r>
      <w:r w:rsidR="00AC2F63">
        <w:rPr>
          <w:b/>
          <w:sz w:val="32"/>
          <w:u w:val="single"/>
        </w:rPr>
        <w:t>uary</w:t>
      </w:r>
      <w:r w:rsidR="00711311">
        <w:rPr>
          <w:b/>
          <w:sz w:val="32"/>
          <w:u w:val="single"/>
        </w:rPr>
        <w:t xml:space="preserve"> 10</w:t>
      </w:r>
      <w:r w:rsidR="00213059" w:rsidRPr="00213059">
        <w:rPr>
          <w:b/>
          <w:sz w:val="32"/>
          <w:u w:val="single"/>
          <w:vertAlign w:val="superscript"/>
        </w:rPr>
        <w:t>th</w:t>
      </w:r>
      <w:r w:rsidR="00213059">
        <w:rPr>
          <w:b/>
          <w:sz w:val="32"/>
          <w:u w:val="single"/>
        </w:rPr>
        <w:t xml:space="preserve"> </w:t>
      </w:r>
      <w:r w:rsidR="00F3371A">
        <w:rPr>
          <w:b/>
          <w:sz w:val="32"/>
          <w:u w:val="single"/>
        </w:rPr>
        <w:t>,</w:t>
      </w:r>
      <w:r w:rsidR="00D362BF" w:rsidRPr="001B770D">
        <w:rPr>
          <w:b/>
          <w:sz w:val="32"/>
          <w:u w:val="single"/>
        </w:rPr>
        <w:t xml:space="preserve"> 202</w:t>
      </w:r>
      <w:r w:rsidR="00711311">
        <w:rPr>
          <w:b/>
          <w:sz w:val="32"/>
          <w:u w:val="single"/>
        </w:rPr>
        <w:t>3</w:t>
      </w:r>
      <w:r w:rsidR="00D362BF" w:rsidRPr="001B770D">
        <w:rPr>
          <w:b/>
          <w:sz w:val="32"/>
          <w:u w:val="single"/>
        </w:rPr>
        <w:t xml:space="preserve"> </w:t>
      </w:r>
      <w:r w:rsidR="00327D7D" w:rsidRPr="001B770D">
        <w:rPr>
          <w:b/>
          <w:sz w:val="32"/>
          <w:u w:val="single"/>
        </w:rPr>
        <w:t>GP-</w:t>
      </w:r>
      <w:r w:rsidR="00870A5E" w:rsidRPr="001B770D">
        <w:rPr>
          <w:b/>
          <w:sz w:val="32"/>
          <w:u w:val="single"/>
        </w:rPr>
        <w:t>CERT Meeting</w:t>
      </w:r>
      <w:r w:rsidR="00E3458B">
        <w:rPr>
          <w:b/>
          <w:sz w:val="32"/>
          <w:u w:val="single"/>
        </w:rPr>
        <w:t xml:space="preserve"> Minutes</w:t>
      </w:r>
      <w:r w:rsidR="00594E18">
        <w:rPr>
          <w:b/>
          <w:sz w:val="32"/>
          <w:u w:val="single"/>
        </w:rPr>
        <w:t>:</w:t>
      </w:r>
    </w:p>
    <w:p w14:paraId="6864E7BB" w14:textId="77777777" w:rsidR="00AB3CD7" w:rsidRPr="001B770D" w:rsidRDefault="00AB3CD7" w:rsidP="00180EDA">
      <w:pPr>
        <w:jc w:val="both"/>
        <w:rPr>
          <w:b/>
          <w:sz w:val="28"/>
          <w:u w:val="single"/>
        </w:rPr>
      </w:pPr>
    </w:p>
    <w:p w14:paraId="5137BA32" w14:textId="5BE9A348" w:rsidR="00711311" w:rsidRDefault="00E3458B" w:rsidP="00711311">
      <w:pPr>
        <w:jc w:val="both"/>
        <w:rPr>
          <w:b/>
          <w:sz w:val="32"/>
        </w:rPr>
      </w:pPr>
      <w:r>
        <w:rPr>
          <w:b/>
          <w:sz w:val="32"/>
        </w:rPr>
        <w:t xml:space="preserve">Holtby welcomed everyone and thanked them </w:t>
      </w:r>
      <w:r w:rsidR="00711311">
        <w:rPr>
          <w:b/>
          <w:sz w:val="32"/>
        </w:rPr>
        <w:t>for adjusting their schedule this month –</w:t>
      </w:r>
      <w:r w:rsidR="00E76AFC">
        <w:rPr>
          <w:b/>
          <w:sz w:val="32"/>
        </w:rPr>
        <w:t xml:space="preserve"> </w:t>
      </w:r>
      <w:r w:rsidR="00711311">
        <w:rPr>
          <w:b/>
          <w:sz w:val="32"/>
        </w:rPr>
        <w:t xml:space="preserve">the craft room was reserved by </w:t>
      </w:r>
      <w:r w:rsidR="00E76AFC">
        <w:rPr>
          <w:b/>
          <w:sz w:val="32"/>
        </w:rPr>
        <w:t xml:space="preserve">another group as well.  </w:t>
      </w:r>
      <w:r>
        <w:rPr>
          <w:b/>
          <w:sz w:val="32"/>
        </w:rPr>
        <w:t xml:space="preserve">He welcomed </w:t>
      </w:r>
      <w:r w:rsidR="00E57617">
        <w:rPr>
          <w:b/>
          <w:sz w:val="32"/>
        </w:rPr>
        <w:t>all the new</w:t>
      </w:r>
      <w:r>
        <w:rPr>
          <w:b/>
          <w:sz w:val="32"/>
        </w:rPr>
        <w:t xml:space="preserve"> residents </w:t>
      </w:r>
      <w:r w:rsidR="00F736CF" w:rsidRPr="00F736CF">
        <w:rPr>
          <w:b/>
          <w:sz w:val="32"/>
        </w:rPr>
        <w:t>attending their first GP-CERT meeting</w:t>
      </w:r>
      <w:r>
        <w:rPr>
          <w:b/>
          <w:sz w:val="32"/>
        </w:rPr>
        <w:t xml:space="preserve"> and requested that everyone sign in on the attendance sheets at the entrance. He noted that t</w:t>
      </w:r>
      <w:r w:rsidR="00F736CF" w:rsidRPr="00F736CF">
        <w:rPr>
          <w:b/>
          <w:sz w:val="32"/>
        </w:rPr>
        <w:t xml:space="preserve">onight’s meeting </w:t>
      </w:r>
      <w:r>
        <w:rPr>
          <w:b/>
          <w:sz w:val="32"/>
        </w:rPr>
        <w:t>w</w:t>
      </w:r>
      <w:r w:rsidR="00F736CF" w:rsidRPr="00F736CF">
        <w:rPr>
          <w:b/>
          <w:sz w:val="32"/>
        </w:rPr>
        <w:t xml:space="preserve">ould last </w:t>
      </w:r>
      <w:r>
        <w:rPr>
          <w:b/>
          <w:sz w:val="32"/>
        </w:rPr>
        <w:t>approximately one</w:t>
      </w:r>
      <w:r w:rsidR="00F736CF" w:rsidRPr="00F736CF">
        <w:rPr>
          <w:b/>
          <w:sz w:val="32"/>
        </w:rPr>
        <w:t xml:space="preserve"> hour.</w:t>
      </w:r>
    </w:p>
    <w:p w14:paraId="7C0435A5" w14:textId="77777777" w:rsidR="005C6448" w:rsidRDefault="005C6448" w:rsidP="005C6448">
      <w:pPr>
        <w:jc w:val="both"/>
        <w:rPr>
          <w:b/>
          <w:sz w:val="32"/>
        </w:rPr>
      </w:pPr>
    </w:p>
    <w:p w14:paraId="3B92725D" w14:textId="5EFE1418" w:rsidR="007A0F14" w:rsidRDefault="005C6448" w:rsidP="007A0F14">
      <w:pPr>
        <w:jc w:val="both"/>
        <w:rPr>
          <w:b/>
          <w:sz w:val="32"/>
        </w:rPr>
      </w:pPr>
      <w:r w:rsidRPr="005C6448">
        <w:rPr>
          <w:b/>
          <w:sz w:val="32"/>
          <w:u w:val="single"/>
        </w:rPr>
        <w:t>First agenda item</w:t>
      </w:r>
      <w:r w:rsidRPr="005C6448">
        <w:rPr>
          <w:b/>
          <w:sz w:val="32"/>
        </w:rPr>
        <w:t xml:space="preserve">: </w:t>
      </w:r>
    </w:p>
    <w:p w14:paraId="25AE3BC2" w14:textId="1E912A59" w:rsidR="00E77B90" w:rsidRDefault="009F08E0" w:rsidP="00DB7515">
      <w:pPr>
        <w:jc w:val="both"/>
        <w:rPr>
          <w:b/>
          <w:sz w:val="32"/>
        </w:rPr>
      </w:pPr>
      <w:r>
        <w:rPr>
          <w:b/>
          <w:sz w:val="32"/>
        </w:rPr>
        <w:t xml:space="preserve">Holtby provided a </w:t>
      </w:r>
      <w:r w:rsidR="005D483D">
        <w:rPr>
          <w:b/>
          <w:sz w:val="32"/>
        </w:rPr>
        <w:t xml:space="preserve">little </w:t>
      </w:r>
      <w:r w:rsidR="00E77B90">
        <w:rPr>
          <w:b/>
          <w:sz w:val="32"/>
        </w:rPr>
        <w:t xml:space="preserve">background and </w:t>
      </w:r>
      <w:r w:rsidR="005D483D">
        <w:rPr>
          <w:b/>
          <w:sz w:val="32"/>
        </w:rPr>
        <w:t>history</w:t>
      </w:r>
      <w:r>
        <w:rPr>
          <w:b/>
          <w:sz w:val="32"/>
        </w:rPr>
        <w:t xml:space="preserve"> to those who </w:t>
      </w:r>
      <w:r w:rsidR="00B71EA4">
        <w:rPr>
          <w:b/>
          <w:sz w:val="32"/>
        </w:rPr>
        <w:t xml:space="preserve">were </w:t>
      </w:r>
      <w:r>
        <w:rPr>
          <w:b/>
          <w:sz w:val="32"/>
        </w:rPr>
        <w:t>new to GP-CERT</w:t>
      </w:r>
      <w:r w:rsidR="005D483D">
        <w:rPr>
          <w:b/>
          <w:sz w:val="32"/>
        </w:rPr>
        <w:t>.</w:t>
      </w:r>
      <w:r w:rsidR="00DB7515">
        <w:rPr>
          <w:b/>
          <w:sz w:val="32"/>
        </w:rPr>
        <w:t xml:space="preserve"> </w:t>
      </w:r>
      <w:r w:rsidR="00E77B90" w:rsidRPr="00E77B90">
        <w:rPr>
          <w:b/>
          <w:sz w:val="32"/>
          <w:u w:val="single"/>
        </w:rPr>
        <w:t>What is CERT</w:t>
      </w:r>
      <w:r w:rsidR="00E77B90">
        <w:rPr>
          <w:b/>
          <w:sz w:val="32"/>
        </w:rPr>
        <w:t xml:space="preserve">: </w:t>
      </w:r>
      <w:r w:rsidR="00E77B90" w:rsidRPr="00E77B90">
        <w:rPr>
          <w:b/>
          <w:sz w:val="32"/>
        </w:rPr>
        <w:t xml:space="preserve">The Community Emergency Response Team (CERT) </w:t>
      </w:r>
      <w:r w:rsidR="00E77B90">
        <w:rPr>
          <w:b/>
          <w:sz w:val="32"/>
        </w:rPr>
        <w:t>p</w:t>
      </w:r>
      <w:r w:rsidR="00E77B90" w:rsidRPr="00E77B90">
        <w:rPr>
          <w:b/>
          <w:sz w:val="32"/>
        </w:rPr>
        <w:t>rogram educates people about disaster preparedness for hazards that may impact their area and trains them in basic disaster response skills, such as fire safety, light search and rescue, team organization, and disaster medical operations.</w:t>
      </w:r>
      <w:r w:rsidR="00B82C52">
        <w:rPr>
          <w:b/>
          <w:sz w:val="32"/>
        </w:rPr>
        <w:t xml:space="preserve"> Volunteers do not have to take </w:t>
      </w:r>
      <w:r w:rsidR="009951C1">
        <w:rPr>
          <w:b/>
          <w:sz w:val="32"/>
        </w:rPr>
        <w:t xml:space="preserve">any </w:t>
      </w:r>
      <w:r w:rsidR="00B82C52">
        <w:rPr>
          <w:b/>
          <w:sz w:val="32"/>
        </w:rPr>
        <w:t>CERT training</w:t>
      </w:r>
      <w:r w:rsidR="009951C1">
        <w:rPr>
          <w:b/>
          <w:sz w:val="32"/>
        </w:rPr>
        <w:t xml:space="preserve"> courses</w:t>
      </w:r>
      <w:r w:rsidR="00B82C52">
        <w:rPr>
          <w:b/>
          <w:sz w:val="32"/>
        </w:rPr>
        <w:t xml:space="preserve">, but </w:t>
      </w:r>
      <w:r>
        <w:rPr>
          <w:b/>
          <w:sz w:val="32"/>
        </w:rPr>
        <w:t xml:space="preserve">Holtby noted that </w:t>
      </w:r>
      <w:r w:rsidR="00B82C52">
        <w:rPr>
          <w:b/>
          <w:sz w:val="32"/>
        </w:rPr>
        <w:t>having personally taken some of the</w:t>
      </w:r>
      <w:r w:rsidR="009951C1">
        <w:rPr>
          <w:b/>
          <w:sz w:val="32"/>
        </w:rPr>
        <w:t>se</w:t>
      </w:r>
      <w:r w:rsidR="00B82C52">
        <w:rPr>
          <w:b/>
          <w:sz w:val="32"/>
        </w:rPr>
        <w:t xml:space="preserve"> FEMA courses </w:t>
      </w:r>
      <w:r>
        <w:rPr>
          <w:b/>
          <w:sz w:val="32"/>
        </w:rPr>
        <w:t>he</w:t>
      </w:r>
      <w:r w:rsidR="00B82C52">
        <w:rPr>
          <w:b/>
          <w:sz w:val="32"/>
        </w:rPr>
        <w:t xml:space="preserve"> highly recommend</w:t>
      </w:r>
      <w:r>
        <w:rPr>
          <w:b/>
          <w:sz w:val="32"/>
        </w:rPr>
        <w:t>ed</w:t>
      </w:r>
      <w:r w:rsidR="00B82C52">
        <w:rPr>
          <w:b/>
          <w:sz w:val="32"/>
        </w:rPr>
        <w:t xml:space="preserve"> it.</w:t>
      </w:r>
      <w:r w:rsidR="00950438">
        <w:rPr>
          <w:b/>
          <w:sz w:val="32"/>
        </w:rPr>
        <w:t xml:space="preserve"> </w:t>
      </w:r>
      <w:r>
        <w:rPr>
          <w:b/>
          <w:sz w:val="32"/>
        </w:rPr>
        <w:t xml:space="preserve">He noted that </w:t>
      </w:r>
      <w:r w:rsidR="00950438">
        <w:rPr>
          <w:b/>
          <w:sz w:val="32"/>
        </w:rPr>
        <w:t xml:space="preserve">GP-CERT is </w:t>
      </w:r>
      <w:r w:rsidR="009951C1">
        <w:rPr>
          <w:b/>
          <w:sz w:val="32"/>
        </w:rPr>
        <w:t xml:space="preserve">also </w:t>
      </w:r>
      <w:r w:rsidR="00950438">
        <w:rPr>
          <w:b/>
          <w:sz w:val="32"/>
        </w:rPr>
        <w:t xml:space="preserve">extremely fortunate that we have several volunteers who have taken advanced courses which certify them to provide the training </w:t>
      </w:r>
      <w:r w:rsidR="009951C1">
        <w:rPr>
          <w:b/>
          <w:sz w:val="32"/>
        </w:rPr>
        <w:t xml:space="preserve">here </w:t>
      </w:r>
      <w:r w:rsidR="00727147">
        <w:rPr>
          <w:b/>
          <w:sz w:val="32"/>
        </w:rPr>
        <w:t>at GP</w:t>
      </w:r>
      <w:r w:rsidR="00950438">
        <w:rPr>
          <w:b/>
          <w:sz w:val="32"/>
        </w:rPr>
        <w:t xml:space="preserve">. </w:t>
      </w:r>
      <w:r w:rsidR="009951C1">
        <w:rPr>
          <w:b/>
          <w:sz w:val="32"/>
        </w:rPr>
        <w:t xml:space="preserve"> Much of the training can now be done on-line at your own pace. Courses are also held at the State College of Florida, right across the street. The latest </w:t>
      </w:r>
      <w:r w:rsidR="00E76AFC">
        <w:rPr>
          <w:b/>
          <w:sz w:val="32"/>
        </w:rPr>
        <w:t xml:space="preserve">basic training </w:t>
      </w:r>
      <w:r w:rsidR="009951C1">
        <w:rPr>
          <w:b/>
          <w:sz w:val="32"/>
        </w:rPr>
        <w:t>course finishes up in late February.</w:t>
      </w:r>
      <w:r w:rsidR="00E76AFC">
        <w:rPr>
          <w:b/>
          <w:sz w:val="32"/>
        </w:rPr>
        <w:t xml:space="preserve"> GP-CERT will also</w:t>
      </w:r>
      <w:r w:rsidR="00B71EA4">
        <w:rPr>
          <w:b/>
          <w:sz w:val="32"/>
        </w:rPr>
        <w:t xml:space="preserve"> be holding classes here at GP or in conjunction with </w:t>
      </w:r>
      <w:proofErr w:type="spellStart"/>
      <w:r w:rsidR="00B71EA4">
        <w:rPr>
          <w:b/>
          <w:sz w:val="32"/>
        </w:rPr>
        <w:t>IslandWalk</w:t>
      </w:r>
      <w:proofErr w:type="spellEnd"/>
      <w:r w:rsidR="00B71EA4">
        <w:rPr>
          <w:b/>
          <w:sz w:val="32"/>
        </w:rPr>
        <w:t xml:space="preserve"> in 2023.</w:t>
      </w:r>
      <w:r w:rsidR="00E76AFC">
        <w:rPr>
          <w:b/>
          <w:sz w:val="32"/>
        </w:rPr>
        <w:t xml:space="preserve"> </w:t>
      </w:r>
    </w:p>
    <w:p w14:paraId="6C4CFFE6" w14:textId="77777777" w:rsidR="00E77B90" w:rsidRDefault="00E77B90" w:rsidP="00DB7515">
      <w:pPr>
        <w:jc w:val="both"/>
        <w:rPr>
          <w:b/>
          <w:sz w:val="32"/>
        </w:rPr>
      </w:pPr>
    </w:p>
    <w:p w14:paraId="6043B941" w14:textId="79C3F68A" w:rsidR="00FC2B6A" w:rsidRPr="00B71EA4" w:rsidRDefault="00950438" w:rsidP="00DB7515">
      <w:pPr>
        <w:jc w:val="both"/>
        <w:rPr>
          <w:b/>
          <w:sz w:val="32"/>
          <w:u w:val="single"/>
        </w:rPr>
      </w:pPr>
      <w:r>
        <w:rPr>
          <w:b/>
          <w:sz w:val="32"/>
        </w:rPr>
        <w:t>Some history on GP-CERT</w:t>
      </w:r>
      <w:r w:rsidR="00B71EA4">
        <w:rPr>
          <w:b/>
          <w:sz w:val="32"/>
        </w:rPr>
        <w:t xml:space="preserve"> - </w:t>
      </w:r>
      <w:r w:rsidR="00DB7515">
        <w:rPr>
          <w:b/>
          <w:sz w:val="32"/>
        </w:rPr>
        <w:t xml:space="preserve">our initial organizational meeting </w:t>
      </w:r>
      <w:r w:rsidR="00B71EA4">
        <w:rPr>
          <w:b/>
          <w:sz w:val="32"/>
        </w:rPr>
        <w:t xml:space="preserve">was </w:t>
      </w:r>
      <w:r w:rsidR="00DB7515">
        <w:rPr>
          <w:b/>
          <w:sz w:val="32"/>
        </w:rPr>
        <w:t>in January of 2019</w:t>
      </w:r>
      <w:r w:rsidR="00FC2B6A">
        <w:rPr>
          <w:b/>
          <w:sz w:val="32"/>
        </w:rPr>
        <w:t xml:space="preserve"> – 16 months after Hurricane Irma hit Florida. </w:t>
      </w:r>
      <w:r w:rsidR="00E77B90">
        <w:rPr>
          <w:b/>
          <w:sz w:val="32"/>
        </w:rPr>
        <w:t xml:space="preserve">We received $1,500 from the water aerobics club to help get us up and running. We learned of and then applied for a $9,600 Sarasota County Neighborhood Initiative Grant in late 2019. We had to “match” this grant with volunteer hours at </w:t>
      </w:r>
      <w:r w:rsidR="00E77B90">
        <w:rPr>
          <w:b/>
          <w:sz w:val="32"/>
        </w:rPr>
        <w:lastRenderedPageBreak/>
        <w:t>$20/hour or nearly 500 hours. This grant allowed us to purchase much needed equipment</w:t>
      </w:r>
      <w:r w:rsidR="00B82C52">
        <w:rPr>
          <w:b/>
          <w:sz w:val="32"/>
        </w:rPr>
        <w:t>, including communication equipment (you may have noticed the solar panels on the tall antenna that is on the garbage enclosure in the clubhouse parking lot)</w:t>
      </w:r>
      <w:r w:rsidR="00E77B90">
        <w:rPr>
          <w:b/>
          <w:sz w:val="32"/>
        </w:rPr>
        <w:t xml:space="preserve">. </w:t>
      </w:r>
      <w:r w:rsidR="008F2F1B">
        <w:rPr>
          <w:b/>
          <w:sz w:val="32"/>
        </w:rPr>
        <w:t xml:space="preserve"> We started with </w:t>
      </w:r>
      <w:r w:rsidR="00727147">
        <w:rPr>
          <w:b/>
          <w:sz w:val="32"/>
        </w:rPr>
        <w:t xml:space="preserve">approximately </w:t>
      </w:r>
      <w:r w:rsidR="008F2F1B">
        <w:rPr>
          <w:b/>
          <w:sz w:val="32"/>
        </w:rPr>
        <w:t xml:space="preserve">30 volunteers, and today have around 80.  We have an </w:t>
      </w:r>
      <w:proofErr w:type="gramStart"/>
      <w:r w:rsidR="008F2F1B">
        <w:rPr>
          <w:b/>
          <w:sz w:val="32"/>
        </w:rPr>
        <w:t>incredible ”core</w:t>
      </w:r>
      <w:proofErr w:type="gramEnd"/>
      <w:r w:rsidR="008F2F1B">
        <w:rPr>
          <w:b/>
          <w:sz w:val="32"/>
        </w:rPr>
        <w:t xml:space="preserve">” group of around </w:t>
      </w:r>
      <w:r w:rsidR="009951C1">
        <w:rPr>
          <w:b/>
          <w:sz w:val="32"/>
        </w:rPr>
        <w:t xml:space="preserve">25 </w:t>
      </w:r>
      <w:r w:rsidR="008F2F1B">
        <w:rPr>
          <w:b/>
          <w:sz w:val="32"/>
        </w:rPr>
        <w:t xml:space="preserve">volunteers who step up for anything that </w:t>
      </w:r>
      <w:r w:rsidR="00B2713A">
        <w:rPr>
          <w:b/>
          <w:sz w:val="32"/>
        </w:rPr>
        <w:t>is asked of them</w:t>
      </w:r>
      <w:r w:rsidR="008F2F1B">
        <w:rPr>
          <w:b/>
          <w:sz w:val="32"/>
        </w:rPr>
        <w:t xml:space="preserve">. </w:t>
      </w:r>
      <w:r w:rsidR="009951C1" w:rsidRPr="00B71EA4">
        <w:rPr>
          <w:b/>
          <w:sz w:val="32"/>
          <w:u w:val="single"/>
        </w:rPr>
        <w:t xml:space="preserve">The essence of a CERT volunteer is someone who cares about their community, and is emotionally invested in it. </w:t>
      </w:r>
    </w:p>
    <w:p w14:paraId="6A5B7A58" w14:textId="77777777" w:rsidR="00FC2B6A" w:rsidRDefault="00FC2B6A" w:rsidP="00DB7515">
      <w:pPr>
        <w:jc w:val="both"/>
        <w:rPr>
          <w:b/>
          <w:sz w:val="32"/>
        </w:rPr>
      </w:pPr>
    </w:p>
    <w:p w14:paraId="4EEDC482" w14:textId="11056DFC" w:rsidR="00727147" w:rsidRDefault="00B71EA4" w:rsidP="00727147">
      <w:pPr>
        <w:jc w:val="both"/>
        <w:rPr>
          <w:b/>
          <w:sz w:val="32"/>
        </w:rPr>
      </w:pPr>
      <w:r>
        <w:rPr>
          <w:b/>
          <w:sz w:val="32"/>
        </w:rPr>
        <w:t xml:space="preserve">Holtby </w:t>
      </w:r>
      <w:r w:rsidR="00B2713A">
        <w:rPr>
          <w:b/>
          <w:sz w:val="32"/>
        </w:rPr>
        <w:t>recommend</w:t>
      </w:r>
      <w:r>
        <w:rPr>
          <w:b/>
          <w:sz w:val="32"/>
        </w:rPr>
        <w:t>ed</w:t>
      </w:r>
      <w:r w:rsidR="00B2713A">
        <w:rPr>
          <w:b/>
          <w:sz w:val="32"/>
        </w:rPr>
        <w:t xml:space="preserve"> that anyone who would like to know more take the </w:t>
      </w:r>
      <w:r w:rsidR="00DB7515" w:rsidRPr="00DB7515">
        <w:rPr>
          <w:b/>
          <w:sz w:val="32"/>
        </w:rPr>
        <w:t xml:space="preserve">on-line FEMA course IS-317 </w:t>
      </w:r>
      <w:r w:rsidR="00B2713A">
        <w:rPr>
          <w:b/>
          <w:sz w:val="32"/>
        </w:rPr>
        <w:t>“</w:t>
      </w:r>
      <w:r w:rsidR="00DB7515" w:rsidRPr="00DB7515">
        <w:rPr>
          <w:b/>
          <w:sz w:val="32"/>
        </w:rPr>
        <w:t>Introduction to CERT</w:t>
      </w:r>
      <w:r w:rsidR="00B2713A">
        <w:rPr>
          <w:b/>
          <w:sz w:val="32"/>
        </w:rPr>
        <w:t>”</w:t>
      </w:r>
      <w:r w:rsidR="00DB7515" w:rsidRPr="00DB7515">
        <w:rPr>
          <w:b/>
          <w:sz w:val="32"/>
        </w:rPr>
        <w:t xml:space="preserve">. </w:t>
      </w:r>
      <w:r>
        <w:rPr>
          <w:b/>
          <w:sz w:val="32"/>
        </w:rPr>
        <w:t xml:space="preserve">It is relatively easy to sign up for a FEMA account on-line and then take courses at your leisure.  </w:t>
      </w:r>
      <w:r w:rsidR="00DB7515" w:rsidRPr="00DB7515">
        <w:rPr>
          <w:b/>
          <w:sz w:val="32"/>
        </w:rPr>
        <w:t xml:space="preserve">In addition, </w:t>
      </w:r>
      <w:r>
        <w:rPr>
          <w:b/>
          <w:sz w:val="32"/>
        </w:rPr>
        <w:t xml:space="preserve">Holtby advised that </w:t>
      </w:r>
      <w:r w:rsidR="009951C1">
        <w:rPr>
          <w:b/>
          <w:sz w:val="32"/>
        </w:rPr>
        <w:t>you</w:t>
      </w:r>
      <w:r w:rsidR="00DB7515" w:rsidRPr="00DB7515">
        <w:rPr>
          <w:b/>
          <w:sz w:val="32"/>
        </w:rPr>
        <w:t xml:space="preserve"> </w:t>
      </w:r>
      <w:r>
        <w:rPr>
          <w:b/>
          <w:sz w:val="32"/>
        </w:rPr>
        <w:t xml:space="preserve">can </w:t>
      </w:r>
      <w:r w:rsidR="00DB7515" w:rsidRPr="00DB7515">
        <w:rPr>
          <w:b/>
          <w:sz w:val="32"/>
        </w:rPr>
        <w:t xml:space="preserve">to reach out to </w:t>
      </w:r>
      <w:r>
        <w:rPr>
          <w:b/>
          <w:sz w:val="32"/>
        </w:rPr>
        <w:t xml:space="preserve">him </w:t>
      </w:r>
      <w:r w:rsidR="00DB7515" w:rsidRPr="00DB7515">
        <w:rPr>
          <w:b/>
          <w:sz w:val="32"/>
        </w:rPr>
        <w:t xml:space="preserve">or any of the Command Team by telephone, text, or email </w:t>
      </w:r>
      <w:r w:rsidR="00DB7515" w:rsidRPr="00DB7515">
        <w:rPr>
          <w:b/>
          <w:sz w:val="32"/>
          <w:u w:val="single"/>
        </w:rPr>
        <w:t>at any time</w:t>
      </w:r>
      <w:r w:rsidR="00DB7515" w:rsidRPr="00DB7515">
        <w:rPr>
          <w:b/>
          <w:sz w:val="32"/>
        </w:rPr>
        <w:t>. All of the Command Team contact information is listed on the GP-CERT.org</w:t>
      </w:r>
      <w:r w:rsidR="009951C1">
        <w:rPr>
          <w:b/>
          <w:sz w:val="32"/>
        </w:rPr>
        <w:t xml:space="preserve"> </w:t>
      </w:r>
      <w:r w:rsidR="00DB7515" w:rsidRPr="00DB7515">
        <w:rPr>
          <w:b/>
          <w:sz w:val="32"/>
        </w:rPr>
        <w:t>web-site</w:t>
      </w:r>
      <w:r>
        <w:rPr>
          <w:b/>
          <w:sz w:val="32"/>
        </w:rPr>
        <w:t xml:space="preserve"> and on the attachment to these minutes</w:t>
      </w:r>
      <w:r w:rsidR="00DB7515" w:rsidRPr="00DB7515">
        <w:rPr>
          <w:b/>
          <w:sz w:val="32"/>
        </w:rPr>
        <w:t xml:space="preserve">. </w:t>
      </w:r>
      <w:r>
        <w:rPr>
          <w:b/>
          <w:sz w:val="32"/>
        </w:rPr>
        <w:t>He also reminded everyone that w</w:t>
      </w:r>
      <w:r w:rsidR="00DB7515" w:rsidRPr="00DB7515">
        <w:rPr>
          <w:b/>
          <w:sz w:val="32"/>
        </w:rPr>
        <w:t xml:space="preserve">e also have a </w:t>
      </w:r>
      <w:hyperlink r:id="rId6" w:tgtFrame="_blank" w:history="1">
        <w:r w:rsidR="00DB7515" w:rsidRPr="00DB7515">
          <w:rPr>
            <w:rStyle w:val="Hyperlink"/>
            <w:b/>
            <w:sz w:val="32"/>
          </w:rPr>
          <w:t>granparadisocert@gmail.com</w:t>
        </w:r>
      </w:hyperlink>
      <w:r w:rsidR="00DB7515" w:rsidRPr="00DB7515">
        <w:rPr>
          <w:b/>
          <w:sz w:val="32"/>
        </w:rPr>
        <w:t xml:space="preserve"> email address. </w:t>
      </w:r>
    </w:p>
    <w:p w14:paraId="5455B788" w14:textId="1EF22411" w:rsidR="00D15853" w:rsidRDefault="00D15853" w:rsidP="007A0F14">
      <w:pPr>
        <w:jc w:val="both"/>
        <w:rPr>
          <w:b/>
          <w:sz w:val="32"/>
        </w:rPr>
      </w:pPr>
    </w:p>
    <w:p w14:paraId="6E2CD6BA" w14:textId="3A509868" w:rsidR="00D15853" w:rsidRDefault="00D15853" w:rsidP="007A0F14">
      <w:pPr>
        <w:jc w:val="both"/>
        <w:rPr>
          <w:b/>
          <w:sz w:val="32"/>
        </w:rPr>
      </w:pPr>
      <w:r>
        <w:rPr>
          <w:b/>
          <w:sz w:val="32"/>
          <w:u w:val="single"/>
        </w:rPr>
        <w:t>S</w:t>
      </w:r>
      <w:r w:rsidRPr="00D15853">
        <w:rPr>
          <w:b/>
          <w:sz w:val="32"/>
          <w:u w:val="single"/>
        </w:rPr>
        <w:t>econd agenda item</w:t>
      </w:r>
      <w:r>
        <w:rPr>
          <w:b/>
          <w:sz w:val="32"/>
        </w:rPr>
        <w:t>:</w:t>
      </w:r>
    </w:p>
    <w:p w14:paraId="1F41393F" w14:textId="70FC3925" w:rsidR="00DA2EF9" w:rsidRDefault="00B71EA4" w:rsidP="00D15853">
      <w:pPr>
        <w:jc w:val="both"/>
        <w:rPr>
          <w:b/>
          <w:sz w:val="32"/>
        </w:rPr>
      </w:pPr>
      <w:r>
        <w:rPr>
          <w:b/>
          <w:sz w:val="32"/>
        </w:rPr>
        <w:t>Holtby noted that w</w:t>
      </w:r>
      <w:r w:rsidR="00D15853">
        <w:rPr>
          <w:b/>
          <w:sz w:val="32"/>
        </w:rPr>
        <w:t xml:space="preserve">e talked extensively at our November meeting about what we did right during </w:t>
      </w:r>
      <w:r w:rsidR="00D15853" w:rsidRPr="00D15853">
        <w:rPr>
          <w:b/>
          <w:sz w:val="32"/>
        </w:rPr>
        <w:t>Hurricane Ian</w:t>
      </w:r>
      <w:r w:rsidR="00D15853">
        <w:rPr>
          <w:b/>
          <w:sz w:val="32"/>
        </w:rPr>
        <w:t xml:space="preserve"> and what we could have improved on. </w:t>
      </w:r>
      <w:r>
        <w:rPr>
          <w:b/>
          <w:sz w:val="32"/>
        </w:rPr>
        <w:t>We also had a</w:t>
      </w:r>
      <w:r w:rsidR="00AA4815">
        <w:rPr>
          <w:b/>
          <w:sz w:val="32"/>
        </w:rPr>
        <w:t xml:space="preserve"> “debriefing” at Holtby’s home in conjunction with a few of the GP BOD to discuss our response and how to improve upon it.  In addition, e</w:t>
      </w:r>
      <w:r w:rsidR="00D15853">
        <w:rPr>
          <w:b/>
          <w:sz w:val="32"/>
        </w:rPr>
        <w:t xml:space="preserve">arlier today, four GP-CERT members attended </w:t>
      </w:r>
      <w:proofErr w:type="gramStart"/>
      <w:r w:rsidR="00D15853">
        <w:rPr>
          <w:b/>
          <w:sz w:val="32"/>
        </w:rPr>
        <w:t xml:space="preserve">a </w:t>
      </w:r>
      <w:r w:rsidR="00D15853" w:rsidRPr="00D15853">
        <w:rPr>
          <w:b/>
          <w:sz w:val="32"/>
        </w:rPr>
        <w:t xml:space="preserve"> “</w:t>
      </w:r>
      <w:proofErr w:type="gramEnd"/>
      <w:r w:rsidR="00D15853" w:rsidRPr="00D15853">
        <w:rPr>
          <w:b/>
          <w:sz w:val="32"/>
        </w:rPr>
        <w:t xml:space="preserve">Hot Wash” synopsis </w:t>
      </w:r>
      <w:r w:rsidR="00D15853">
        <w:rPr>
          <w:b/>
          <w:sz w:val="32"/>
        </w:rPr>
        <w:t>up at the</w:t>
      </w:r>
      <w:r w:rsidR="00D15853" w:rsidRPr="00D15853">
        <w:rPr>
          <w:b/>
          <w:sz w:val="32"/>
        </w:rPr>
        <w:t xml:space="preserve"> Sarasota County EOC</w:t>
      </w:r>
      <w:r w:rsidR="00D15853">
        <w:rPr>
          <w:b/>
          <w:sz w:val="32"/>
        </w:rPr>
        <w:t xml:space="preserve">.  A little background by way of explanation, thirteen CERTs submitted “After Action Reports” to Sarasota County Emergency Operation Center post Ian. </w:t>
      </w:r>
    </w:p>
    <w:p w14:paraId="73E55529" w14:textId="77777777" w:rsidR="00DA2EF9" w:rsidRDefault="00DA2EF9" w:rsidP="00D15853">
      <w:pPr>
        <w:jc w:val="both"/>
        <w:rPr>
          <w:b/>
          <w:sz w:val="32"/>
        </w:rPr>
      </w:pPr>
    </w:p>
    <w:p w14:paraId="6940B412" w14:textId="172932AC" w:rsidR="00D15853" w:rsidRPr="00D15853" w:rsidRDefault="00D15853" w:rsidP="00D15853">
      <w:pPr>
        <w:jc w:val="both"/>
        <w:rPr>
          <w:b/>
          <w:sz w:val="32"/>
        </w:rPr>
      </w:pPr>
      <w:r w:rsidRPr="00D15853">
        <w:rPr>
          <w:b/>
          <w:bCs/>
          <w:sz w:val="32"/>
        </w:rPr>
        <w:t xml:space="preserve">We </w:t>
      </w:r>
      <w:r w:rsidR="00DA2EF9">
        <w:rPr>
          <w:b/>
          <w:bCs/>
          <w:sz w:val="32"/>
        </w:rPr>
        <w:t>were subsequently</w:t>
      </w:r>
      <w:r w:rsidRPr="00D15853">
        <w:rPr>
          <w:b/>
          <w:bCs/>
          <w:sz w:val="32"/>
        </w:rPr>
        <w:t xml:space="preserve"> invited to the Sarasota County EOC by EM Chief Ed </w:t>
      </w:r>
      <w:proofErr w:type="spellStart"/>
      <w:r w:rsidRPr="00D15853">
        <w:rPr>
          <w:b/>
          <w:bCs/>
          <w:sz w:val="32"/>
        </w:rPr>
        <w:t>McCrane</w:t>
      </w:r>
      <w:proofErr w:type="spellEnd"/>
      <w:r w:rsidRPr="00D15853">
        <w:rPr>
          <w:b/>
          <w:bCs/>
          <w:sz w:val="32"/>
        </w:rPr>
        <w:t xml:space="preserve"> to discuss the CERT response to Hurricane IAN in the days before and after Sept. 28, 2022</w:t>
      </w:r>
      <w:r w:rsidR="00331B25">
        <w:rPr>
          <w:b/>
          <w:bCs/>
          <w:sz w:val="32"/>
        </w:rPr>
        <w:t xml:space="preserve">. There were a number </w:t>
      </w:r>
    </w:p>
    <w:p w14:paraId="549AEC2E" w14:textId="2C9CB344" w:rsidR="007A0F14" w:rsidRDefault="00D15853" w:rsidP="00F736CF">
      <w:pPr>
        <w:jc w:val="both"/>
        <w:rPr>
          <w:b/>
          <w:sz w:val="32"/>
        </w:rPr>
      </w:pPr>
      <w:r w:rsidRPr="00D15853">
        <w:rPr>
          <w:b/>
          <w:bCs/>
          <w:sz w:val="32"/>
        </w:rPr>
        <w:lastRenderedPageBreak/>
        <w:t> </w:t>
      </w:r>
      <w:r w:rsidR="00331B25">
        <w:rPr>
          <w:b/>
          <w:sz w:val="32"/>
        </w:rPr>
        <w:t xml:space="preserve">of common issues that came out, including resident preparedness, medically dependent residents, flooded streets and the need for waders, and evacuation protocols. </w:t>
      </w:r>
      <w:r w:rsidR="005A169D">
        <w:rPr>
          <w:b/>
          <w:sz w:val="32"/>
        </w:rPr>
        <w:t xml:space="preserve">New procedures will be implemented at the Sarasota County EOC based on our feedback on evacuation – which may be something that we face in the future. A word about evacuation centers – </w:t>
      </w:r>
      <w:r w:rsidR="00F23D37">
        <w:rPr>
          <w:b/>
          <w:sz w:val="32"/>
        </w:rPr>
        <w:t xml:space="preserve">a </w:t>
      </w:r>
      <w:r w:rsidR="005A169D">
        <w:rPr>
          <w:b/>
          <w:sz w:val="32"/>
        </w:rPr>
        <w:t xml:space="preserve">Zone A </w:t>
      </w:r>
      <w:r w:rsidR="00F23D37">
        <w:rPr>
          <w:b/>
          <w:sz w:val="32"/>
        </w:rPr>
        <w:t xml:space="preserve">evacuation </w:t>
      </w:r>
      <w:r w:rsidR="005A169D">
        <w:rPr>
          <w:b/>
          <w:sz w:val="32"/>
        </w:rPr>
        <w:t xml:space="preserve">order issued </w:t>
      </w:r>
      <w:r w:rsidR="00F23D37">
        <w:rPr>
          <w:b/>
          <w:sz w:val="32"/>
        </w:rPr>
        <w:t>on Monday, September 26</w:t>
      </w:r>
      <w:r w:rsidR="00F23D37" w:rsidRPr="00F23D37">
        <w:rPr>
          <w:b/>
          <w:sz w:val="32"/>
          <w:vertAlign w:val="superscript"/>
        </w:rPr>
        <w:t>th</w:t>
      </w:r>
      <w:r w:rsidR="00F23D37">
        <w:rPr>
          <w:b/>
          <w:sz w:val="32"/>
        </w:rPr>
        <w:t xml:space="preserve"> </w:t>
      </w:r>
      <w:r w:rsidR="005A169D">
        <w:rPr>
          <w:b/>
          <w:sz w:val="32"/>
        </w:rPr>
        <w:t>was</w:t>
      </w:r>
      <w:r w:rsidR="00F23D37">
        <w:rPr>
          <w:b/>
          <w:sz w:val="32"/>
        </w:rPr>
        <w:t xml:space="preserve"> a</w:t>
      </w:r>
      <w:r w:rsidR="005A169D">
        <w:rPr>
          <w:b/>
          <w:sz w:val="32"/>
        </w:rPr>
        <w:t xml:space="preserve"> </w:t>
      </w:r>
      <w:r w:rsidR="00F23D37">
        <w:rPr>
          <w:b/>
          <w:sz w:val="32"/>
        </w:rPr>
        <w:t>“</w:t>
      </w:r>
      <w:r w:rsidR="005A169D">
        <w:rPr>
          <w:b/>
          <w:sz w:val="32"/>
        </w:rPr>
        <w:t>required</w:t>
      </w:r>
      <w:r w:rsidR="00F23D37">
        <w:rPr>
          <w:b/>
          <w:sz w:val="32"/>
        </w:rPr>
        <w:t>”</w:t>
      </w:r>
      <w:r w:rsidR="00AA4815">
        <w:rPr>
          <w:b/>
          <w:sz w:val="32"/>
        </w:rPr>
        <w:t xml:space="preserve"> </w:t>
      </w:r>
      <w:r w:rsidR="00F23D37">
        <w:rPr>
          <w:b/>
          <w:sz w:val="32"/>
        </w:rPr>
        <w:t>order</w:t>
      </w:r>
      <w:r w:rsidR="005A169D">
        <w:rPr>
          <w:b/>
          <w:sz w:val="32"/>
        </w:rPr>
        <w:t xml:space="preserve"> </w:t>
      </w:r>
      <w:r w:rsidR="00F23D37">
        <w:rPr>
          <w:b/>
          <w:sz w:val="32"/>
        </w:rPr>
        <w:t xml:space="preserve">and a </w:t>
      </w:r>
      <w:r w:rsidR="005A169D">
        <w:rPr>
          <w:b/>
          <w:sz w:val="32"/>
        </w:rPr>
        <w:t xml:space="preserve">Zone B </w:t>
      </w:r>
      <w:r w:rsidR="00F23D37">
        <w:rPr>
          <w:b/>
          <w:sz w:val="32"/>
        </w:rPr>
        <w:t xml:space="preserve">evacuation </w:t>
      </w:r>
      <w:r w:rsidR="005A169D">
        <w:rPr>
          <w:b/>
          <w:sz w:val="32"/>
        </w:rPr>
        <w:t>order issued on Tuesday morning was “asked to evacuate”</w:t>
      </w:r>
      <w:r w:rsidR="00F23D37">
        <w:rPr>
          <w:b/>
          <w:sz w:val="32"/>
        </w:rPr>
        <w:t>. The Sarasota County EOC no longer uses “mandatory” in its orders.</w:t>
      </w:r>
      <w:r w:rsidR="00331B25">
        <w:rPr>
          <w:b/>
          <w:sz w:val="32"/>
        </w:rPr>
        <w:t xml:space="preserve"> </w:t>
      </w:r>
      <w:r w:rsidR="006A7269">
        <w:rPr>
          <w:b/>
          <w:sz w:val="32"/>
        </w:rPr>
        <w:t xml:space="preserve"> Yahoo News advised the evacuation was “mandatory”.</w:t>
      </w:r>
      <w:r w:rsidR="009B7BFE">
        <w:rPr>
          <w:b/>
          <w:sz w:val="32"/>
        </w:rPr>
        <w:t xml:space="preserve"> Taylor Ranch Elementary School just across the road</w:t>
      </w:r>
      <w:r w:rsidR="00AA4815">
        <w:rPr>
          <w:b/>
          <w:sz w:val="32"/>
        </w:rPr>
        <w:t xml:space="preserve"> is our closest evacuation center</w:t>
      </w:r>
      <w:r w:rsidR="009B7BFE">
        <w:rPr>
          <w:b/>
          <w:sz w:val="32"/>
        </w:rPr>
        <w:t>.</w:t>
      </w:r>
      <w:r w:rsidR="00AA4815">
        <w:rPr>
          <w:b/>
          <w:sz w:val="32"/>
        </w:rPr>
        <w:t xml:space="preserve"> It was noteworthy that Sarasota County evacuation centers had room for up to 20,000 evacuees, but the day before Ian hit there were only 1,800 in the centers.  </w:t>
      </w:r>
    </w:p>
    <w:p w14:paraId="45D2FBED" w14:textId="4A178FB5" w:rsidR="00AA4815" w:rsidRDefault="00AA4815" w:rsidP="00F736CF">
      <w:pPr>
        <w:jc w:val="both"/>
        <w:rPr>
          <w:b/>
          <w:sz w:val="32"/>
        </w:rPr>
      </w:pPr>
    </w:p>
    <w:p w14:paraId="6299E2B0" w14:textId="77777777" w:rsidR="00AA4815" w:rsidRDefault="00AA4815" w:rsidP="00F736CF">
      <w:pPr>
        <w:jc w:val="both"/>
        <w:rPr>
          <w:b/>
          <w:sz w:val="32"/>
        </w:rPr>
      </w:pPr>
      <w:r>
        <w:rPr>
          <w:b/>
          <w:sz w:val="32"/>
        </w:rPr>
        <w:t xml:space="preserve">Holtby provided some other </w:t>
      </w:r>
      <w:r w:rsidR="009C3920">
        <w:rPr>
          <w:b/>
          <w:sz w:val="32"/>
        </w:rPr>
        <w:t xml:space="preserve">Hurricane Ian </w:t>
      </w:r>
      <w:proofErr w:type="gramStart"/>
      <w:r w:rsidR="009C3920">
        <w:rPr>
          <w:b/>
          <w:sz w:val="32"/>
        </w:rPr>
        <w:t>statistics :</w:t>
      </w:r>
      <w:proofErr w:type="gramEnd"/>
      <w:r w:rsidR="009C3920">
        <w:rPr>
          <w:b/>
          <w:sz w:val="32"/>
        </w:rPr>
        <w:t xml:space="preserve"> </w:t>
      </w:r>
    </w:p>
    <w:p w14:paraId="18D8D218" w14:textId="521DF702" w:rsidR="009C3920" w:rsidRPr="00AA4815" w:rsidRDefault="009C3920" w:rsidP="00AA4815">
      <w:pPr>
        <w:pStyle w:val="ListParagraph"/>
        <w:numPr>
          <w:ilvl w:val="0"/>
          <w:numId w:val="3"/>
        </w:numPr>
        <w:jc w:val="both"/>
        <w:rPr>
          <w:b/>
          <w:sz w:val="32"/>
        </w:rPr>
      </w:pPr>
      <w:r w:rsidRPr="00AA4815">
        <w:rPr>
          <w:b/>
          <w:sz w:val="32"/>
        </w:rPr>
        <w:t>152 US deaths – 146 in Florida</w:t>
      </w:r>
    </w:p>
    <w:p w14:paraId="28FEE0F3" w14:textId="22549714" w:rsidR="009C3920" w:rsidRPr="00AA4815" w:rsidRDefault="009C3920" w:rsidP="00AA4815">
      <w:pPr>
        <w:pStyle w:val="ListParagraph"/>
        <w:numPr>
          <w:ilvl w:val="0"/>
          <w:numId w:val="3"/>
        </w:numPr>
        <w:jc w:val="both"/>
        <w:rPr>
          <w:b/>
          <w:sz w:val="32"/>
        </w:rPr>
      </w:pPr>
      <w:r w:rsidRPr="00AA4815">
        <w:rPr>
          <w:b/>
          <w:sz w:val="32"/>
        </w:rPr>
        <w:t xml:space="preserve">Sustained winds </w:t>
      </w:r>
      <w:r w:rsidR="00AA4815">
        <w:rPr>
          <w:b/>
          <w:sz w:val="32"/>
        </w:rPr>
        <w:t xml:space="preserve">were at </w:t>
      </w:r>
      <w:r w:rsidRPr="00AA4815">
        <w:rPr>
          <w:b/>
          <w:sz w:val="32"/>
        </w:rPr>
        <w:t xml:space="preserve">115 mph in South Venice </w:t>
      </w:r>
      <w:r w:rsidR="00AA4815">
        <w:rPr>
          <w:b/>
          <w:sz w:val="32"/>
        </w:rPr>
        <w:t xml:space="preserve">(according to Ed </w:t>
      </w:r>
      <w:proofErr w:type="spellStart"/>
      <w:r w:rsidR="00AA4815">
        <w:rPr>
          <w:b/>
          <w:sz w:val="32"/>
        </w:rPr>
        <w:t>McCrane</w:t>
      </w:r>
      <w:proofErr w:type="spellEnd"/>
      <w:r w:rsidR="00AA4815">
        <w:rPr>
          <w:b/>
          <w:sz w:val="32"/>
        </w:rPr>
        <w:t>)</w:t>
      </w:r>
    </w:p>
    <w:p w14:paraId="3065609D" w14:textId="44343A11" w:rsidR="009C3920" w:rsidRPr="00AA4815" w:rsidRDefault="009C3920" w:rsidP="00AA4815">
      <w:pPr>
        <w:pStyle w:val="ListParagraph"/>
        <w:numPr>
          <w:ilvl w:val="0"/>
          <w:numId w:val="3"/>
        </w:numPr>
        <w:jc w:val="both"/>
        <w:rPr>
          <w:b/>
          <w:sz w:val="32"/>
        </w:rPr>
      </w:pPr>
      <w:r w:rsidRPr="00AA4815">
        <w:rPr>
          <w:b/>
          <w:sz w:val="32"/>
        </w:rPr>
        <w:t>Fifth strongest storm to make landfall in US</w:t>
      </w:r>
      <w:r w:rsidR="00AA4815">
        <w:rPr>
          <w:b/>
          <w:sz w:val="32"/>
        </w:rPr>
        <w:t xml:space="preserve"> history</w:t>
      </w:r>
    </w:p>
    <w:p w14:paraId="4431CC36" w14:textId="6FC9732F" w:rsidR="009C3920" w:rsidRPr="00AA4815" w:rsidRDefault="009C3920" w:rsidP="00AA4815">
      <w:pPr>
        <w:pStyle w:val="ListParagraph"/>
        <w:numPr>
          <w:ilvl w:val="0"/>
          <w:numId w:val="3"/>
        </w:numPr>
        <w:jc w:val="both"/>
        <w:rPr>
          <w:b/>
          <w:sz w:val="32"/>
        </w:rPr>
      </w:pPr>
      <w:r w:rsidRPr="00AA4815">
        <w:rPr>
          <w:b/>
          <w:sz w:val="32"/>
        </w:rPr>
        <w:t>Losses est</w:t>
      </w:r>
      <w:r w:rsidR="00AA4815">
        <w:rPr>
          <w:b/>
          <w:sz w:val="32"/>
        </w:rPr>
        <w:t>imated</w:t>
      </w:r>
      <w:r w:rsidRPr="00AA4815">
        <w:rPr>
          <w:b/>
          <w:sz w:val="32"/>
        </w:rPr>
        <w:t xml:space="preserve"> to be over $112B (behind only Katrina @ $160B)</w:t>
      </w:r>
    </w:p>
    <w:p w14:paraId="3EE2FECF" w14:textId="77777777" w:rsidR="00331B25" w:rsidRPr="00331B25" w:rsidRDefault="00331B25" w:rsidP="00F736CF">
      <w:pPr>
        <w:jc w:val="both"/>
        <w:rPr>
          <w:b/>
          <w:sz w:val="32"/>
        </w:rPr>
      </w:pPr>
    </w:p>
    <w:p w14:paraId="025E3D2B" w14:textId="77777777" w:rsidR="00727147" w:rsidRPr="00727147" w:rsidRDefault="00727147" w:rsidP="00F736CF">
      <w:pPr>
        <w:jc w:val="both"/>
        <w:rPr>
          <w:b/>
          <w:sz w:val="32"/>
          <w:u w:val="single"/>
        </w:rPr>
      </w:pPr>
      <w:r w:rsidRPr="00727147">
        <w:rPr>
          <w:b/>
          <w:sz w:val="32"/>
          <w:u w:val="single"/>
        </w:rPr>
        <w:t xml:space="preserve">Third </w:t>
      </w:r>
      <w:r w:rsidR="009663BB" w:rsidRPr="00727147">
        <w:rPr>
          <w:b/>
          <w:sz w:val="32"/>
          <w:u w:val="single"/>
        </w:rPr>
        <w:t xml:space="preserve">agenda item </w:t>
      </w:r>
      <w:r w:rsidRPr="00727147">
        <w:rPr>
          <w:b/>
          <w:sz w:val="32"/>
          <w:u w:val="single"/>
        </w:rPr>
        <w:t>kicks off Updates and Plans:</w:t>
      </w:r>
    </w:p>
    <w:p w14:paraId="092F4BE5" w14:textId="3112CF74" w:rsidR="00F728E5" w:rsidRDefault="00727147" w:rsidP="00F728E5">
      <w:pPr>
        <w:jc w:val="both"/>
        <w:rPr>
          <w:b/>
          <w:sz w:val="32"/>
        </w:rPr>
      </w:pPr>
      <w:r w:rsidRPr="00331B25">
        <w:rPr>
          <w:b/>
          <w:sz w:val="32"/>
          <w:u w:val="single"/>
        </w:rPr>
        <w:t>The first update item</w:t>
      </w:r>
      <w:r>
        <w:rPr>
          <w:b/>
          <w:sz w:val="32"/>
        </w:rPr>
        <w:t xml:space="preserve"> deals with the Operational Plan update. </w:t>
      </w:r>
      <w:r w:rsidR="00331B25">
        <w:rPr>
          <w:b/>
          <w:sz w:val="32"/>
        </w:rPr>
        <w:t xml:space="preserve">Bob Browne kick-started this process and there was an initial </w:t>
      </w:r>
      <w:r w:rsidR="00F728E5">
        <w:rPr>
          <w:b/>
          <w:sz w:val="32"/>
        </w:rPr>
        <w:t xml:space="preserve">meeting at </w:t>
      </w:r>
      <w:r w:rsidR="00AA4815">
        <w:rPr>
          <w:b/>
          <w:sz w:val="32"/>
        </w:rPr>
        <w:t xml:space="preserve">Holtby’s </w:t>
      </w:r>
      <w:r w:rsidR="00F728E5">
        <w:rPr>
          <w:b/>
          <w:sz w:val="32"/>
        </w:rPr>
        <w:t>home</w:t>
      </w:r>
      <w:r w:rsidR="00331B25">
        <w:rPr>
          <w:b/>
          <w:sz w:val="32"/>
        </w:rPr>
        <w:t xml:space="preserve"> last week. The process will move forward with just a few key Command Team members</w:t>
      </w:r>
      <w:r w:rsidR="00F728E5">
        <w:rPr>
          <w:b/>
          <w:sz w:val="32"/>
        </w:rPr>
        <w:t xml:space="preserve">. </w:t>
      </w:r>
      <w:r w:rsidR="00331B25">
        <w:rPr>
          <w:b/>
          <w:sz w:val="32"/>
        </w:rPr>
        <w:t xml:space="preserve"> This group </w:t>
      </w:r>
      <w:proofErr w:type="gramStart"/>
      <w:r w:rsidR="00331B25">
        <w:rPr>
          <w:b/>
          <w:sz w:val="32"/>
        </w:rPr>
        <w:t xml:space="preserve">will </w:t>
      </w:r>
      <w:r w:rsidR="00F728E5">
        <w:rPr>
          <w:b/>
          <w:sz w:val="32"/>
        </w:rPr>
        <w:t xml:space="preserve"> incorporate</w:t>
      </w:r>
      <w:proofErr w:type="gramEnd"/>
      <w:r w:rsidR="00F728E5">
        <w:rPr>
          <w:b/>
          <w:sz w:val="32"/>
        </w:rPr>
        <w:t xml:space="preserve"> the lessons learned during Hurricane Ian, as well as some of the lessons learned during the Hot Wash up in Sarasota County earlier today. </w:t>
      </w:r>
    </w:p>
    <w:p w14:paraId="38A6E0E9" w14:textId="77777777" w:rsidR="00331B25" w:rsidRDefault="00331B25" w:rsidP="00F728E5">
      <w:pPr>
        <w:jc w:val="both"/>
        <w:rPr>
          <w:b/>
          <w:sz w:val="32"/>
        </w:rPr>
      </w:pPr>
    </w:p>
    <w:p w14:paraId="0EBC81CE" w14:textId="51F72E45" w:rsidR="00F728E5" w:rsidRPr="00727147" w:rsidRDefault="00F728E5" w:rsidP="00F728E5">
      <w:pPr>
        <w:jc w:val="both"/>
        <w:rPr>
          <w:b/>
          <w:sz w:val="32"/>
        </w:rPr>
      </w:pPr>
      <w:r w:rsidRPr="00331B25">
        <w:rPr>
          <w:b/>
          <w:sz w:val="32"/>
          <w:u w:val="single"/>
        </w:rPr>
        <w:lastRenderedPageBreak/>
        <w:t>The second update item</w:t>
      </w:r>
      <w:r>
        <w:rPr>
          <w:b/>
          <w:sz w:val="32"/>
        </w:rPr>
        <w:t xml:space="preserve"> concerns the </w:t>
      </w:r>
      <w:r w:rsidRPr="00F728E5">
        <w:rPr>
          <w:b/>
          <w:sz w:val="32"/>
        </w:rPr>
        <w:t>“The GP Responder”</w:t>
      </w:r>
      <w:r>
        <w:rPr>
          <w:b/>
          <w:sz w:val="32"/>
        </w:rPr>
        <w:t xml:space="preserve">. We just </w:t>
      </w:r>
      <w:r w:rsidRPr="00F728E5">
        <w:rPr>
          <w:b/>
          <w:sz w:val="32"/>
        </w:rPr>
        <w:t>published our tenth issue</w:t>
      </w:r>
      <w:r>
        <w:rPr>
          <w:b/>
          <w:sz w:val="32"/>
        </w:rPr>
        <w:t xml:space="preserve"> </w:t>
      </w:r>
      <w:r w:rsidR="00AA4815">
        <w:rPr>
          <w:b/>
          <w:sz w:val="32"/>
        </w:rPr>
        <w:t xml:space="preserve">in December </w:t>
      </w:r>
      <w:r>
        <w:rPr>
          <w:b/>
          <w:sz w:val="32"/>
        </w:rPr>
        <w:t xml:space="preserve">and again it </w:t>
      </w:r>
      <w:r w:rsidRPr="00F728E5">
        <w:rPr>
          <w:b/>
          <w:sz w:val="32"/>
        </w:rPr>
        <w:t xml:space="preserve">received wonderful community feedback.  </w:t>
      </w:r>
      <w:r w:rsidRPr="00727147">
        <w:rPr>
          <w:b/>
          <w:sz w:val="32"/>
        </w:rPr>
        <w:t xml:space="preserve">Again, thank you to those volunteers and contributors who have helped out so far, and a special thanks to Carole and Jeff Myles who </w:t>
      </w:r>
      <w:r w:rsidR="00AA4815">
        <w:rPr>
          <w:b/>
          <w:sz w:val="32"/>
        </w:rPr>
        <w:t xml:space="preserve">continue to </w:t>
      </w:r>
      <w:r w:rsidRPr="00727147">
        <w:rPr>
          <w:b/>
          <w:sz w:val="32"/>
        </w:rPr>
        <w:t xml:space="preserve">do a fabulous job </w:t>
      </w:r>
      <w:r w:rsidR="00AA4815">
        <w:rPr>
          <w:b/>
          <w:sz w:val="32"/>
        </w:rPr>
        <w:t>on the</w:t>
      </w:r>
      <w:r w:rsidRPr="00727147">
        <w:rPr>
          <w:b/>
          <w:sz w:val="32"/>
        </w:rPr>
        <w:t xml:space="preserve"> newsletter. The next issue of The GP Responder is scheduled to go out in </w:t>
      </w:r>
      <w:r w:rsidRPr="00F728E5">
        <w:rPr>
          <w:b/>
          <w:sz w:val="32"/>
        </w:rPr>
        <w:t>mid</w:t>
      </w:r>
      <w:r w:rsidR="00AA4815">
        <w:rPr>
          <w:b/>
          <w:sz w:val="32"/>
        </w:rPr>
        <w:t>-</w:t>
      </w:r>
      <w:r w:rsidRPr="00F728E5">
        <w:rPr>
          <w:b/>
          <w:sz w:val="32"/>
        </w:rPr>
        <w:t>March</w:t>
      </w:r>
      <w:r w:rsidRPr="00727147">
        <w:rPr>
          <w:b/>
          <w:sz w:val="32"/>
        </w:rPr>
        <w:t xml:space="preserve"> – so </w:t>
      </w:r>
      <w:r w:rsidR="00AA4815">
        <w:rPr>
          <w:b/>
          <w:sz w:val="32"/>
        </w:rPr>
        <w:t xml:space="preserve">Holtby requested that everyone </w:t>
      </w:r>
      <w:r w:rsidRPr="00727147">
        <w:rPr>
          <w:b/>
          <w:sz w:val="32"/>
        </w:rPr>
        <w:t xml:space="preserve">please consider contributing an article – we are looking for 100-150 words </w:t>
      </w:r>
      <w:proofErr w:type="gramStart"/>
      <w:r w:rsidRPr="00727147">
        <w:rPr>
          <w:b/>
          <w:sz w:val="32"/>
        </w:rPr>
        <w:t xml:space="preserve">on </w:t>
      </w:r>
      <w:r w:rsidR="006A40D5">
        <w:rPr>
          <w:b/>
          <w:sz w:val="32"/>
        </w:rPr>
        <w:t xml:space="preserve"> </w:t>
      </w:r>
      <w:r w:rsidRPr="00727147">
        <w:rPr>
          <w:b/>
          <w:sz w:val="32"/>
        </w:rPr>
        <w:t>anything</w:t>
      </w:r>
      <w:proofErr w:type="gramEnd"/>
      <w:r w:rsidRPr="00727147">
        <w:rPr>
          <w:b/>
          <w:sz w:val="32"/>
        </w:rPr>
        <w:t xml:space="preserve"> with a safety or weather focus that would be of interest to the GP community. </w:t>
      </w:r>
    </w:p>
    <w:p w14:paraId="2F8D37C3" w14:textId="77777777" w:rsidR="00726A1E" w:rsidRDefault="00726A1E" w:rsidP="00F736CF">
      <w:pPr>
        <w:jc w:val="both"/>
        <w:rPr>
          <w:b/>
          <w:sz w:val="32"/>
        </w:rPr>
      </w:pPr>
    </w:p>
    <w:p w14:paraId="0870E35F" w14:textId="67D5C819" w:rsidR="006A40D5" w:rsidRPr="006A40D5" w:rsidRDefault="00890B8D" w:rsidP="006A40D5">
      <w:pPr>
        <w:jc w:val="both"/>
        <w:rPr>
          <w:b/>
          <w:sz w:val="32"/>
        </w:rPr>
      </w:pPr>
      <w:r w:rsidRPr="00890B8D">
        <w:rPr>
          <w:b/>
          <w:sz w:val="32"/>
          <w:u w:val="single"/>
        </w:rPr>
        <w:t xml:space="preserve">The third </w:t>
      </w:r>
      <w:r w:rsidR="00F728E5">
        <w:rPr>
          <w:b/>
          <w:sz w:val="32"/>
          <w:u w:val="single"/>
        </w:rPr>
        <w:t xml:space="preserve">update </w:t>
      </w:r>
      <w:r w:rsidRPr="00890B8D">
        <w:rPr>
          <w:b/>
          <w:sz w:val="32"/>
          <w:u w:val="single"/>
        </w:rPr>
        <w:t>item</w:t>
      </w:r>
      <w:r>
        <w:rPr>
          <w:b/>
          <w:sz w:val="32"/>
        </w:rPr>
        <w:t xml:space="preserve"> </w:t>
      </w:r>
      <w:r w:rsidR="00F728E5">
        <w:rPr>
          <w:b/>
          <w:sz w:val="32"/>
        </w:rPr>
        <w:t>on the agenda is Training &amp; Education.</w:t>
      </w:r>
      <w:r w:rsidR="00AA4815">
        <w:rPr>
          <w:b/>
          <w:sz w:val="32"/>
        </w:rPr>
        <w:t xml:space="preserve"> Holtby </w:t>
      </w:r>
      <w:r w:rsidR="00F728E5">
        <w:rPr>
          <w:b/>
          <w:sz w:val="32"/>
        </w:rPr>
        <w:t>mention</w:t>
      </w:r>
      <w:r w:rsidR="00AA4815">
        <w:rPr>
          <w:b/>
          <w:sz w:val="32"/>
        </w:rPr>
        <w:t>ed</w:t>
      </w:r>
      <w:r w:rsidR="00F728E5">
        <w:rPr>
          <w:b/>
          <w:sz w:val="32"/>
        </w:rPr>
        <w:t xml:space="preserve"> that a request for volunteers to help out at the PADRE at SRQ</w:t>
      </w:r>
      <w:r w:rsidR="00AA4815">
        <w:rPr>
          <w:b/>
          <w:sz w:val="32"/>
        </w:rPr>
        <w:t xml:space="preserve"> had been </w:t>
      </w:r>
      <w:proofErr w:type="gramStart"/>
      <w:r w:rsidR="00AA4815">
        <w:rPr>
          <w:b/>
          <w:sz w:val="32"/>
        </w:rPr>
        <w:t xml:space="preserve">circulated </w:t>
      </w:r>
      <w:r w:rsidR="00F728E5">
        <w:rPr>
          <w:b/>
          <w:sz w:val="32"/>
        </w:rPr>
        <w:t>.</w:t>
      </w:r>
      <w:proofErr w:type="gramEnd"/>
      <w:r w:rsidR="00F728E5">
        <w:rPr>
          <w:b/>
          <w:sz w:val="32"/>
        </w:rPr>
        <w:t xml:space="preserve"> </w:t>
      </w:r>
      <w:r w:rsidR="00AA4815">
        <w:rPr>
          <w:b/>
          <w:sz w:val="32"/>
        </w:rPr>
        <w:t>A</w:t>
      </w:r>
      <w:r w:rsidR="00D959A6">
        <w:rPr>
          <w:b/>
          <w:sz w:val="32"/>
        </w:rPr>
        <w:t xml:space="preserve"> PADRE </w:t>
      </w:r>
      <w:r w:rsidR="006A40D5">
        <w:rPr>
          <w:b/>
          <w:sz w:val="32"/>
        </w:rPr>
        <w:t xml:space="preserve">is a </w:t>
      </w:r>
      <w:r w:rsidR="006A40D5" w:rsidRPr="006A40D5">
        <w:rPr>
          <w:b/>
          <w:sz w:val="32"/>
        </w:rPr>
        <w:t>Passenger Aircraft Disaster Response Exercise. This PADRE exercise is required by the Federal Aviation Administration and must be conducted every year. Every third year this exercise is required to be “full scale” or “live” in nature. The exercise allows the Airport Fire, Police, and Operations Departments to review and implement the current Airport Emergency Plan through participation with airport tenants and mutual aid agencies</w:t>
      </w:r>
      <w:r w:rsidR="006A40D5">
        <w:rPr>
          <w:b/>
          <w:sz w:val="32"/>
        </w:rPr>
        <w:t xml:space="preserve"> and volunteers help the airport and </w:t>
      </w:r>
      <w:r w:rsidR="006A40D5" w:rsidRPr="006A40D5">
        <w:rPr>
          <w:b/>
          <w:sz w:val="32"/>
        </w:rPr>
        <w:t xml:space="preserve">local first responders test their capabilities and sharpen skills needed to respond to a real-world aircraft accident.  </w:t>
      </w:r>
      <w:r w:rsidR="006A40D5">
        <w:rPr>
          <w:b/>
          <w:sz w:val="32"/>
        </w:rPr>
        <w:t>Recruits were requested for two separate roles:</w:t>
      </w:r>
      <w:r w:rsidR="006A40D5" w:rsidRPr="006A40D5">
        <w:rPr>
          <w:b/>
          <w:sz w:val="32"/>
        </w:rPr>
        <w:t> </w:t>
      </w:r>
    </w:p>
    <w:p w14:paraId="6DCF6BEE" w14:textId="77777777" w:rsidR="006A40D5" w:rsidRPr="006A40D5" w:rsidRDefault="006A40D5">
      <w:pPr>
        <w:numPr>
          <w:ilvl w:val="0"/>
          <w:numId w:val="1"/>
        </w:numPr>
        <w:jc w:val="both"/>
        <w:rPr>
          <w:b/>
          <w:sz w:val="32"/>
        </w:rPr>
      </w:pPr>
      <w:r w:rsidRPr="006A40D5">
        <w:rPr>
          <w:b/>
          <w:sz w:val="32"/>
        </w:rPr>
        <w:t>Aircraft Accident Victims</w:t>
      </w:r>
    </w:p>
    <w:p w14:paraId="629F7F4D" w14:textId="7F7693C9" w:rsidR="006A40D5" w:rsidRPr="006A40D5" w:rsidRDefault="006A40D5" w:rsidP="006A40D5">
      <w:pPr>
        <w:jc w:val="both"/>
        <w:rPr>
          <w:b/>
          <w:sz w:val="32"/>
        </w:rPr>
      </w:pPr>
      <w:r w:rsidRPr="006A40D5">
        <w:rPr>
          <w:b/>
          <w:sz w:val="32"/>
        </w:rPr>
        <w:t xml:space="preserve">You play the role of a crash victim onboard an aircraft. Some </w:t>
      </w:r>
      <w:r>
        <w:rPr>
          <w:b/>
          <w:sz w:val="32"/>
        </w:rPr>
        <w:t xml:space="preserve">volunteers </w:t>
      </w:r>
      <w:r w:rsidRPr="006A40D5">
        <w:rPr>
          <w:b/>
          <w:sz w:val="32"/>
        </w:rPr>
        <w:t>will be dressed up in moulage</w:t>
      </w:r>
      <w:r>
        <w:rPr>
          <w:b/>
          <w:sz w:val="32"/>
        </w:rPr>
        <w:t xml:space="preserve"> (moulage is the “art of applying mock or fake injuries”)</w:t>
      </w:r>
      <w:r w:rsidRPr="006A40D5">
        <w:rPr>
          <w:b/>
          <w:sz w:val="32"/>
        </w:rPr>
        <w:t xml:space="preserve"> to simulate the appearance of injuries sustained in the crash. Others will be uninjured, or even deceased. First responders will interact with you and treat you according to your needs as they would in an aircraft accident.</w:t>
      </w:r>
    </w:p>
    <w:p w14:paraId="1BE393ED" w14:textId="77777777" w:rsidR="006A40D5" w:rsidRPr="006A40D5" w:rsidRDefault="006A40D5">
      <w:pPr>
        <w:numPr>
          <w:ilvl w:val="0"/>
          <w:numId w:val="2"/>
        </w:numPr>
        <w:jc w:val="both"/>
        <w:rPr>
          <w:b/>
          <w:sz w:val="32"/>
        </w:rPr>
      </w:pPr>
      <w:r w:rsidRPr="006A40D5">
        <w:rPr>
          <w:b/>
          <w:sz w:val="32"/>
        </w:rPr>
        <w:t>Friends &amp; Family Members of Accident Victims</w:t>
      </w:r>
    </w:p>
    <w:p w14:paraId="04AEB49B" w14:textId="28E94DD6" w:rsidR="006A40D5" w:rsidRPr="006A40D5" w:rsidRDefault="00AB35DB" w:rsidP="006A40D5">
      <w:pPr>
        <w:jc w:val="both"/>
        <w:rPr>
          <w:b/>
          <w:sz w:val="32"/>
        </w:rPr>
      </w:pPr>
      <w:r>
        <w:rPr>
          <w:b/>
          <w:sz w:val="32"/>
        </w:rPr>
        <w:lastRenderedPageBreak/>
        <w:t xml:space="preserve">In this role, volunteers </w:t>
      </w:r>
      <w:r w:rsidR="006A40D5" w:rsidRPr="006A40D5">
        <w:rPr>
          <w:b/>
          <w:sz w:val="32"/>
        </w:rPr>
        <w:t xml:space="preserve">play the role of a friend or family member of an aircraft accident victim. This role is more geared toward those who don’t mind getting a little loud, emotional, and/or grief-stricken with airport and airline staff! </w:t>
      </w:r>
      <w:r>
        <w:rPr>
          <w:b/>
          <w:sz w:val="32"/>
        </w:rPr>
        <w:t>You get to a</w:t>
      </w:r>
      <w:r w:rsidR="006A40D5" w:rsidRPr="006A40D5">
        <w:rPr>
          <w:b/>
          <w:sz w:val="32"/>
        </w:rPr>
        <w:t>dd more drama to enhance the real-world experience airport and airline personnel should expect</w:t>
      </w:r>
      <w:r>
        <w:rPr>
          <w:b/>
          <w:sz w:val="32"/>
        </w:rPr>
        <w:t>.</w:t>
      </w:r>
    </w:p>
    <w:p w14:paraId="3D53590E" w14:textId="77777777" w:rsidR="006A40D5" w:rsidRPr="006A40D5" w:rsidRDefault="006A40D5" w:rsidP="006A40D5">
      <w:pPr>
        <w:jc w:val="both"/>
        <w:rPr>
          <w:b/>
          <w:sz w:val="32"/>
        </w:rPr>
      </w:pPr>
      <w:r w:rsidRPr="006A40D5">
        <w:rPr>
          <w:b/>
          <w:sz w:val="32"/>
        </w:rPr>
        <w:t> </w:t>
      </w:r>
    </w:p>
    <w:p w14:paraId="59802189" w14:textId="6E74DB68" w:rsidR="00F728E5" w:rsidRDefault="00AB35DB" w:rsidP="00AB35DB">
      <w:pPr>
        <w:jc w:val="both"/>
        <w:rPr>
          <w:b/>
          <w:sz w:val="32"/>
        </w:rPr>
      </w:pPr>
      <w:r>
        <w:rPr>
          <w:b/>
          <w:sz w:val="32"/>
        </w:rPr>
        <w:t xml:space="preserve">Ed </w:t>
      </w:r>
      <w:proofErr w:type="spellStart"/>
      <w:r>
        <w:rPr>
          <w:b/>
          <w:sz w:val="32"/>
        </w:rPr>
        <w:t>Litcher</w:t>
      </w:r>
      <w:proofErr w:type="spellEnd"/>
      <w:r>
        <w:rPr>
          <w:b/>
          <w:sz w:val="32"/>
        </w:rPr>
        <w:t xml:space="preserve"> wrote about a similar experience in the latest newsletter. </w:t>
      </w:r>
      <w:r w:rsidR="006A40D5">
        <w:rPr>
          <w:b/>
          <w:sz w:val="32"/>
        </w:rPr>
        <w:t xml:space="preserve">It’s a </w:t>
      </w:r>
      <w:r w:rsidR="006A40D5" w:rsidRPr="006A40D5">
        <w:rPr>
          <w:b/>
          <w:sz w:val="32"/>
        </w:rPr>
        <w:t xml:space="preserve">unique experience </w:t>
      </w:r>
      <w:r>
        <w:rPr>
          <w:b/>
          <w:sz w:val="32"/>
        </w:rPr>
        <w:t>– and y</w:t>
      </w:r>
      <w:r w:rsidR="006A40D5" w:rsidRPr="006A40D5">
        <w:rPr>
          <w:b/>
          <w:sz w:val="32"/>
        </w:rPr>
        <w:t>ou are helping the airport and local first responders test their capabilities and sharpen skills needed to respond to a real-world aircraft accident</w:t>
      </w:r>
      <w:r>
        <w:rPr>
          <w:b/>
          <w:sz w:val="32"/>
        </w:rPr>
        <w:t>. Thanks to those GP-CERT volunteers who have signed up</w:t>
      </w:r>
      <w:r w:rsidR="00AA4815">
        <w:rPr>
          <w:b/>
          <w:sz w:val="32"/>
        </w:rPr>
        <w:t xml:space="preserve"> </w:t>
      </w:r>
      <w:r w:rsidR="003C20C4">
        <w:rPr>
          <w:b/>
          <w:sz w:val="32"/>
        </w:rPr>
        <w:t>–</w:t>
      </w:r>
      <w:r w:rsidR="00AA4815">
        <w:rPr>
          <w:b/>
          <w:sz w:val="32"/>
        </w:rPr>
        <w:t xml:space="preserve"> </w:t>
      </w:r>
      <w:r w:rsidR="003C20C4">
        <w:rPr>
          <w:b/>
          <w:sz w:val="32"/>
        </w:rPr>
        <w:t>at least 7 of the 85 crash victims will be from GP</w:t>
      </w:r>
      <w:r>
        <w:rPr>
          <w:b/>
          <w:sz w:val="32"/>
        </w:rPr>
        <w:t xml:space="preserve">. </w:t>
      </w:r>
    </w:p>
    <w:p w14:paraId="5B694374" w14:textId="141226A3" w:rsidR="00F728E5" w:rsidRDefault="00F728E5" w:rsidP="00F728E5">
      <w:pPr>
        <w:jc w:val="both"/>
        <w:rPr>
          <w:b/>
          <w:sz w:val="32"/>
        </w:rPr>
      </w:pPr>
    </w:p>
    <w:p w14:paraId="1760E674" w14:textId="34FB4892" w:rsidR="003C20C4" w:rsidRDefault="003C20C4" w:rsidP="00F728E5">
      <w:pPr>
        <w:jc w:val="both"/>
        <w:rPr>
          <w:b/>
          <w:sz w:val="32"/>
        </w:rPr>
      </w:pPr>
      <w:r>
        <w:rPr>
          <w:b/>
          <w:sz w:val="32"/>
        </w:rPr>
        <w:t xml:space="preserve">Kristi </w:t>
      </w:r>
      <w:proofErr w:type="spellStart"/>
      <w:r>
        <w:rPr>
          <w:b/>
          <w:sz w:val="32"/>
        </w:rPr>
        <w:t>Loret</w:t>
      </w:r>
      <w:proofErr w:type="spellEnd"/>
      <w:r>
        <w:rPr>
          <w:b/>
          <w:sz w:val="32"/>
        </w:rPr>
        <w:t xml:space="preserve"> then provided an update on education and training, touching up the Yellow Box drill, Family Safety Day, and basic/refresher CERT training courses.  </w:t>
      </w:r>
    </w:p>
    <w:p w14:paraId="271BCECD" w14:textId="77777777" w:rsidR="003C20C4" w:rsidRDefault="003C20C4" w:rsidP="00F728E5">
      <w:pPr>
        <w:jc w:val="both"/>
        <w:rPr>
          <w:b/>
          <w:sz w:val="32"/>
        </w:rPr>
      </w:pPr>
    </w:p>
    <w:p w14:paraId="35CFFCC0" w14:textId="463B0562" w:rsidR="00F728E5" w:rsidRDefault="00F728E5" w:rsidP="00F728E5">
      <w:pPr>
        <w:jc w:val="both"/>
        <w:rPr>
          <w:b/>
          <w:sz w:val="32"/>
        </w:rPr>
      </w:pPr>
      <w:r w:rsidRPr="00D959A6">
        <w:rPr>
          <w:b/>
          <w:sz w:val="32"/>
          <w:u w:val="single"/>
        </w:rPr>
        <w:t>The fourth Update item</w:t>
      </w:r>
      <w:r>
        <w:rPr>
          <w:b/>
          <w:sz w:val="32"/>
        </w:rPr>
        <w:t xml:space="preserve"> </w:t>
      </w:r>
      <w:r w:rsidR="00BE3AF4">
        <w:rPr>
          <w:b/>
          <w:sz w:val="32"/>
        </w:rPr>
        <w:t>wa</w:t>
      </w:r>
      <w:r>
        <w:rPr>
          <w:b/>
          <w:sz w:val="32"/>
        </w:rPr>
        <w:t xml:space="preserve">s Communications, which had its own challenges during Ian. </w:t>
      </w:r>
      <w:r w:rsidR="003C20C4">
        <w:rPr>
          <w:b/>
          <w:sz w:val="32"/>
        </w:rPr>
        <w:t xml:space="preserve">We had a net communications drill prior to our meeting led by Tom </w:t>
      </w:r>
      <w:proofErr w:type="spellStart"/>
      <w:r w:rsidR="003C20C4">
        <w:rPr>
          <w:b/>
          <w:sz w:val="32"/>
        </w:rPr>
        <w:t>Porada</w:t>
      </w:r>
      <w:proofErr w:type="spellEnd"/>
      <w:r w:rsidR="003C20C4">
        <w:rPr>
          <w:b/>
          <w:sz w:val="32"/>
        </w:rPr>
        <w:t xml:space="preserve">, who could not be at tonight’s meeting. It is one of the areas that we need to work on, as we should have </w:t>
      </w:r>
      <w:proofErr w:type="spellStart"/>
      <w:r w:rsidR="003C20C4">
        <w:rPr>
          <w:b/>
          <w:sz w:val="32"/>
        </w:rPr>
        <w:t>Retevis</w:t>
      </w:r>
      <w:proofErr w:type="spellEnd"/>
      <w:r w:rsidR="003C20C4">
        <w:rPr>
          <w:b/>
          <w:sz w:val="32"/>
        </w:rPr>
        <w:t xml:space="preserve"> radios made available to GP Board members and “walkie-talkies” for inter-zone communications. </w:t>
      </w:r>
    </w:p>
    <w:p w14:paraId="0352AE25" w14:textId="15EF81F5" w:rsidR="00F728E5" w:rsidRDefault="00F728E5" w:rsidP="00F728E5">
      <w:pPr>
        <w:jc w:val="both"/>
        <w:rPr>
          <w:b/>
          <w:sz w:val="32"/>
        </w:rPr>
      </w:pPr>
    </w:p>
    <w:p w14:paraId="2059620B" w14:textId="6D432872" w:rsidR="00F728E5" w:rsidRDefault="00F728E5" w:rsidP="00F728E5">
      <w:pPr>
        <w:jc w:val="both"/>
        <w:rPr>
          <w:b/>
          <w:sz w:val="32"/>
        </w:rPr>
      </w:pPr>
      <w:r w:rsidRPr="005A169D">
        <w:rPr>
          <w:b/>
          <w:sz w:val="32"/>
          <w:u w:val="single"/>
        </w:rPr>
        <w:t>The fifth Update item</w:t>
      </w:r>
      <w:r w:rsidR="00BE3AF4">
        <w:rPr>
          <w:b/>
          <w:sz w:val="32"/>
        </w:rPr>
        <w:t xml:space="preserve"> was</w:t>
      </w:r>
      <w:r>
        <w:rPr>
          <w:b/>
          <w:sz w:val="32"/>
        </w:rPr>
        <w:t xml:space="preserve"> </w:t>
      </w:r>
      <w:r w:rsidR="00C655DB">
        <w:rPr>
          <w:b/>
          <w:sz w:val="32"/>
        </w:rPr>
        <w:t xml:space="preserve">Recruitment – </w:t>
      </w:r>
      <w:r w:rsidR="003C20C4">
        <w:rPr>
          <w:b/>
          <w:sz w:val="32"/>
        </w:rPr>
        <w:t xml:space="preserve">(Holtby noted this area and communications remain </w:t>
      </w:r>
      <w:r w:rsidR="00C655DB">
        <w:rPr>
          <w:b/>
          <w:sz w:val="32"/>
        </w:rPr>
        <w:t xml:space="preserve">our biggest </w:t>
      </w:r>
      <w:proofErr w:type="gramStart"/>
      <w:r w:rsidR="00C655DB">
        <w:rPr>
          <w:b/>
          <w:sz w:val="32"/>
        </w:rPr>
        <w:t>challenge</w:t>
      </w:r>
      <w:r w:rsidR="003C20C4">
        <w:rPr>
          <w:b/>
          <w:sz w:val="32"/>
        </w:rPr>
        <w:t>s)</w:t>
      </w:r>
      <w:r w:rsidR="00C655DB">
        <w:rPr>
          <w:b/>
          <w:sz w:val="32"/>
        </w:rPr>
        <w:t xml:space="preserve"> </w:t>
      </w:r>
      <w:r w:rsidR="003C20C4">
        <w:rPr>
          <w:b/>
          <w:sz w:val="32"/>
        </w:rPr>
        <w:t xml:space="preserve"> -</w:t>
      </w:r>
      <w:proofErr w:type="gramEnd"/>
      <w:r w:rsidR="003C20C4">
        <w:rPr>
          <w:b/>
          <w:sz w:val="32"/>
        </w:rPr>
        <w:t xml:space="preserve"> </w:t>
      </w:r>
      <w:r w:rsidR="00C655DB">
        <w:rPr>
          <w:b/>
          <w:sz w:val="32"/>
        </w:rPr>
        <w:t xml:space="preserve">an area that we need to rethink for 2023. </w:t>
      </w:r>
      <w:r w:rsidR="003C20C4">
        <w:rPr>
          <w:b/>
          <w:sz w:val="32"/>
        </w:rPr>
        <w:t xml:space="preserve"> Holtby felt that </w:t>
      </w:r>
      <w:r w:rsidR="00C655DB">
        <w:rPr>
          <w:b/>
          <w:sz w:val="32"/>
        </w:rPr>
        <w:t xml:space="preserve">we need to have 3-4 recruitment “events” in 2023 – </w:t>
      </w:r>
      <w:r w:rsidR="003C20C4">
        <w:rPr>
          <w:b/>
          <w:sz w:val="32"/>
        </w:rPr>
        <w:t xml:space="preserve">in a </w:t>
      </w:r>
      <w:r w:rsidR="00C655DB">
        <w:rPr>
          <w:b/>
          <w:sz w:val="32"/>
        </w:rPr>
        <w:t xml:space="preserve">format still to be determined. </w:t>
      </w:r>
      <w:r w:rsidR="003C20C4">
        <w:rPr>
          <w:b/>
          <w:sz w:val="32"/>
        </w:rPr>
        <w:t>Holtby noted that i</w:t>
      </w:r>
      <w:r w:rsidR="00331B25">
        <w:rPr>
          <w:b/>
          <w:sz w:val="32"/>
        </w:rPr>
        <w:t>ncluded within this is a plan to order GP-CERT shirts for everyone on the GP-CERT team</w:t>
      </w:r>
      <w:r w:rsidR="005A169D">
        <w:rPr>
          <w:b/>
          <w:sz w:val="32"/>
        </w:rPr>
        <w:t xml:space="preserve"> – so that we increase the “visibility” of our team.  </w:t>
      </w:r>
      <w:r w:rsidR="003C20C4">
        <w:rPr>
          <w:b/>
          <w:sz w:val="32"/>
        </w:rPr>
        <w:t>Holtby requested that a</w:t>
      </w:r>
      <w:r w:rsidR="00C655DB">
        <w:rPr>
          <w:b/>
          <w:sz w:val="32"/>
        </w:rPr>
        <w:t>nyone</w:t>
      </w:r>
      <w:r w:rsidR="005A169D">
        <w:rPr>
          <w:b/>
          <w:sz w:val="32"/>
        </w:rPr>
        <w:t xml:space="preserve"> will</w:t>
      </w:r>
      <w:r w:rsidR="003C20C4">
        <w:rPr>
          <w:b/>
          <w:sz w:val="32"/>
        </w:rPr>
        <w:t>ing</w:t>
      </w:r>
      <w:r w:rsidR="005A169D">
        <w:rPr>
          <w:b/>
          <w:sz w:val="32"/>
        </w:rPr>
        <w:t xml:space="preserve"> to help out on the recruitment front should let </w:t>
      </w:r>
      <w:r w:rsidR="003C20C4">
        <w:rPr>
          <w:b/>
          <w:sz w:val="32"/>
        </w:rPr>
        <w:t>him</w:t>
      </w:r>
      <w:r w:rsidR="005A169D">
        <w:rPr>
          <w:b/>
          <w:sz w:val="32"/>
        </w:rPr>
        <w:t xml:space="preserve"> know.</w:t>
      </w:r>
    </w:p>
    <w:p w14:paraId="1FBCBCB7" w14:textId="77777777" w:rsidR="00F728E5" w:rsidRDefault="00F728E5" w:rsidP="00F728E5">
      <w:pPr>
        <w:jc w:val="both"/>
        <w:rPr>
          <w:b/>
          <w:sz w:val="32"/>
        </w:rPr>
      </w:pPr>
    </w:p>
    <w:p w14:paraId="0C9D4B61" w14:textId="4698F225" w:rsidR="00ED0351" w:rsidRDefault="00C655DB" w:rsidP="00C655DB">
      <w:pPr>
        <w:jc w:val="both"/>
        <w:rPr>
          <w:b/>
          <w:sz w:val="32"/>
        </w:rPr>
      </w:pPr>
      <w:r w:rsidRPr="005A169D">
        <w:rPr>
          <w:b/>
          <w:sz w:val="32"/>
          <w:u w:val="single"/>
        </w:rPr>
        <w:t>Sixth Update item</w:t>
      </w:r>
      <w:r>
        <w:rPr>
          <w:b/>
          <w:sz w:val="32"/>
        </w:rPr>
        <w:t xml:space="preserve"> – New Command Team Adds</w:t>
      </w:r>
    </w:p>
    <w:p w14:paraId="03CE3097" w14:textId="57B104A9" w:rsidR="009C1F1D" w:rsidRDefault="003C20C4" w:rsidP="00F736CF">
      <w:pPr>
        <w:jc w:val="both"/>
        <w:rPr>
          <w:b/>
          <w:sz w:val="32"/>
        </w:rPr>
      </w:pPr>
      <w:r>
        <w:rPr>
          <w:b/>
          <w:sz w:val="32"/>
        </w:rPr>
        <w:t>Holtby noted that w</w:t>
      </w:r>
      <w:r w:rsidR="00C655DB">
        <w:rPr>
          <w:b/>
          <w:sz w:val="32"/>
        </w:rPr>
        <w:t xml:space="preserve">e need a new Triage Team Lead, so </w:t>
      </w:r>
      <w:r>
        <w:rPr>
          <w:b/>
          <w:sz w:val="32"/>
        </w:rPr>
        <w:t xml:space="preserve">he asked that </w:t>
      </w:r>
      <w:r w:rsidR="00C655DB">
        <w:rPr>
          <w:b/>
          <w:sz w:val="32"/>
        </w:rPr>
        <w:t>anyone on that team who is interested</w:t>
      </w:r>
      <w:r>
        <w:rPr>
          <w:b/>
          <w:sz w:val="32"/>
        </w:rPr>
        <w:t xml:space="preserve"> to </w:t>
      </w:r>
      <w:r w:rsidR="00C655DB">
        <w:rPr>
          <w:b/>
          <w:sz w:val="32"/>
        </w:rPr>
        <w:t xml:space="preserve">let </w:t>
      </w:r>
      <w:r>
        <w:rPr>
          <w:b/>
          <w:sz w:val="32"/>
        </w:rPr>
        <w:t>him</w:t>
      </w:r>
      <w:r w:rsidR="00C655DB">
        <w:rPr>
          <w:b/>
          <w:sz w:val="32"/>
        </w:rPr>
        <w:t xml:space="preserve"> know. </w:t>
      </w:r>
      <w:r>
        <w:rPr>
          <w:b/>
          <w:sz w:val="32"/>
        </w:rPr>
        <w:t xml:space="preserve"> Holtby also introduced Brian </w:t>
      </w:r>
      <w:proofErr w:type="spellStart"/>
      <w:r>
        <w:rPr>
          <w:b/>
          <w:sz w:val="32"/>
        </w:rPr>
        <w:t>Sheftel</w:t>
      </w:r>
      <w:proofErr w:type="spellEnd"/>
      <w:r>
        <w:rPr>
          <w:b/>
          <w:sz w:val="32"/>
        </w:rPr>
        <w:t xml:space="preserve">, the new lead for GP-CERT operations, and his successor in Zone 5, Sal </w:t>
      </w:r>
      <w:proofErr w:type="spellStart"/>
      <w:proofErr w:type="gramStart"/>
      <w:r>
        <w:rPr>
          <w:b/>
          <w:sz w:val="32"/>
        </w:rPr>
        <w:t>Baglio</w:t>
      </w:r>
      <w:proofErr w:type="spellEnd"/>
      <w:r>
        <w:rPr>
          <w:b/>
          <w:sz w:val="32"/>
        </w:rPr>
        <w:t>,  and</w:t>
      </w:r>
      <w:proofErr w:type="gramEnd"/>
      <w:r>
        <w:rPr>
          <w:b/>
          <w:sz w:val="32"/>
        </w:rPr>
        <w:t xml:space="preserve"> thanked them both for stepping up. </w:t>
      </w:r>
    </w:p>
    <w:p w14:paraId="3D0CB7F0" w14:textId="77777777" w:rsidR="003C20C4" w:rsidRDefault="003C20C4" w:rsidP="00F736CF">
      <w:pPr>
        <w:jc w:val="both"/>
        <w:rPr>
          <w:b/>
          <w:sz w:val="32"/>
        </w:rPr>
      </w:pPr>
    </w:p>
    <w:p w14:paraId="404E7395" w14:textId="22567450" w:rsidR="00C655DB" w:rsidRDefault="00C655DB" w:rsidP="00F736CF">
      <w:pPr>
        <w:jc w:val="both"/>
        <w:rPr>
          <w:b/>
          <w:sz w:val="32"/>
        </w:rPr>
      </w:pPr>
      <w:r w:rsidRPr="00D959A6">
        <w:rPr>
          <w:b/>
          <w:sz w:val="32"/>
          <w:u w:val="single"/>
        </w:rPr>
        <w:t xml:space="preserve">Agenda Item 4 </w:t>
      </w:r>
      <w:r w:rsidR="00BE3AF4">
        <w:rPr>
          <w:b/>
          <w:sz w:val="32"/>
        </w:rPr>
        <w:t>wa</w:t>
      </w:r>
      <w:r>
        <w:rPr>
          <w:b/>
          <w:sz w:val="32"/>
        </w:rPr>
        <w:t>s Q&amp;A and Open Discussion:</w:t>
      </w:r>
    </w:p>
    <w:p w14:paraId="39FF5056" w14:textId="74D61BDD" w:rsidR="00C266BD" w:rsidRDefault="003C20C4" w:rsidP="00DB24E5">
      <w:pPr>
        <w:jc w:val="both"/>
        <w:rPr>
          <w:b/>
          <w:sz w:val="32"/>
        </w:rPr>
      </w:pPr>
      <w:r>
        <w:rPr>
          <w:b/>
          <w:sz w:val="32"/>
        </w:rPr>
        <w:t xml:space="preserve">There were a number of questions covering a number of areas, and Holtby noted that the </w:t>
      </w:r>
      <w:r w:rsidR="00745068" w:rsidRPr="00745068">
        <w:rPr>
          <w:b/>
          <w:sz w:val="32"/>
        </w:rPr>
        <w:t xml:space="preserve">date for our next meeting is Tuesday, </w:t>
      </w:r>
      <w:r w:rsidR="00C655DB">
        <w:rPr>
          <w:b/>
          <w:sz w:val="32"/>
        </w:rPr>
        <w:t>March 14</w:t>
      </w:r>
      <w:r w:rsidR="00C655DB" w:rsidRPr="00C655DB">
        <w:rPr>
          <w:b/>
          <w:sz w:val="32"/>
          <w:vertAlign w:val="superscript"/>
        </w:rPr>
        <w:t>th</w:t>
      </w:r>
      <w:r w:rsidR="00C655DB">
        <w:rPr>
          <w:b/>
          <w:sz w:val="32"/>
        </w:rPr>
        <w:t xml:space="preserve"> </w:t>
      </w:r>
      <w:r w:rsidR="00745068" w:rsidRPr="00745068">
        <w:rPr>
          <w:b/>
          <w:sz w:val="32"/>
        </w:rPr>
        <w:t>at 6 pm</w:t>
      </w:r>
      <w:r w:rsidR="00A3283F">
        <w:rPr>
          <w:b/>
          <w:sz w:val="32"/>
        </w:rPr>
        <w:t xml:space="preserve">. </w:t>
      </w:r>
      <w:r>
        <w:rPr>
          <w:b/>
          <w:sz w:val="32"/>
        </w:rPr>
        <w:t>Holtby requested that</w:t>
      </w:r>
      <w:r w:rsidR="00A3283F">
        <w:rPr>
          <w:b/>
          <w:sz w:val="32"/>
        </w:rPr>
        <w:t xml:space="preserve"> the</w:t>
      </w:r>
      <w:r w:rsidR="006752D4">
        <w:rPr>
          <w:b/>
          <w:sz w:val="32"/>
        </w:rPr>
        <w:t xml:space="preserve"> Command Team do their radio check-in between 5:30 and 6:00 pm that day. </w:t>
      </w:r>
    </w:p>
    <w:p w14:paraId="23AE484D" w14:textId="70186E96" w:rsidR="00C655DB" w:rsidRDefault="00C655DB" w:rsidP="00DB24E5">
      <w:pPr>
        <w:jc w:val="both"/>
        <w:rPr>
          <w:b/>
          <w:sz w:val="32"/>
        </w:rPr>
      </w:pPr>
    </w:p>
    <w:p w14:paraId="075D88DB" w14:textId="0D51A753" w:rsidR="00C655DB" w:rsidRDefault="00C655DB" w:rsidP="00DB24E5">
      <w:pPr>
        <w:jc w:val="both"/>
        <w:rPr>
          <w:b/>
          <w:sz w:val="32"/>
        </w:rPr>
      </w:pPr>
      <w:r w:rsidRPr="00034052">
        <w:rPr>
          <w:b/>
          <w:sz w:val="32"/>
          <w:u w:val="single"/>
        </w:rPr>
        <w:t>Agenda Item 5</w:t>
      </w:r>
      <w:r>
        <w:rPr>
          <w:b/>
          <w:sz w:val="32"/>
        </w:rPr>
        <w:t xml:space="preserve"> </w:t>
      </w:r>
      <w:r w:rsidR="00BE3AF4">
        <w:rPr>
          <w:b/>
          <w:sz w:val="32"/>
        </w:rPr>
        <w:t>wa</w:t>
      </w:r>
      <w:r>
        <w:rPr>
          <w:b/>
          <w:sz w:val="32"/>
        </w:rPr>
        <w:t xml:space="preserve">s a </w:t>
      </w:r>
      <w:r w:rsidR="00BE3AF4">
        <w:rPr>
          <w:b/>
          <w:sz w:val="32"/>
        </w:rPr>
        <w:t xml:space="preserve">review of the new Organizational Chart by Brian </w:t>
      </w:r>
      <w:proofErr w:type="spellStart"/>
      <w:r w:rsidR="00BE3AF4">
        <w:rPr>
          <w:b/>
          <w:sz w:val="32"/>
        </w:rPr>
        <w:t>Sheftel</w:t>
      </w:r>
      <w:proofErr w:type="spellEnd"/>
      <w:r w:rsidR="00BE3AF4">
        <w:rPr>
          <w:b/>
          <w:sz w:val="32"/>
        </w:rPr>
        <w:t xml:space="preserve">, the new Operational GP-CERT lead. </w:t>
      </w:r>
    </w:p>
    <w:p w14:paraId="08888149" w14:textId="77777777" w:rsidR="00BE3AF4" w:rsidRDefault="00BE3AF4" w:rsidP="00BE3AF4">
      <w:pPr>
        <w:jc w:val="both"/>
        <w:rPr>
          <w:b/>
          <w:sz w:val="32"/>
          <w:u w:val="single"/>
        </w:rPr>
      </w:pPr>
    </w:p>
    <w:p w14:paraId="71C5C294" w14:textId="0389F98E" w:rsidR="009C1F1D" w:rsidRPr="00DB24E5" w:rsidRDefault="00C655DB" w:rsidP="00BE3AF4">
      <w:pPr>
        <w:jc w:val="both"/>
        <w:rPr>
          <w:b/>
          <w:sz w:val="32"/>
        </w:rPr>
      </w:pPr>
      <w:r w:rsidRPr="00034052">
        <w:rPr>
          <w:b/>
          <w:sz w:val="32"/>
          <w:u w:val="single"/>
        </w:rPr>
        <w:t>Agenda Item 6</w:t>
      </w:r>
      <w:r>
        <w:rPr>
          <w:b/>
          <w:sz w:val="32"/>
        </w:rPr>
        <w:t xml:space="preserve">: </w:t>
      </w:r>
      <w:r w:rsidR="00BE3AF4">
        <w:rPr>
          <w:b/>
          <w:sz w:val="32"/>
        </w:rPr>
        <w:t xml:space="preserve">Meeting was adjourned just over one hour after commencement. Holtby again thanked everyone for attending. </w:t>
      </w:r>
    </w:p>
    <w:sectPr w:rsidR="009C1F1D" w:rsidRPr="00DB24E5"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Times New Roman"/>
    <w:panose1 w:val="02040503050406030204"/>
    <w:charset w:val="00"/>
    <w:family w:val="roman"/>
    <w:pitch w:val="variable"/>
    <w:sig w:usb0="E00002FF" w:usb1="400004FF" w:usb2="00000000" w:usb3="00000000" w:csb0="0000019F"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7B5D"/>
    <w:multiLevelType w:val="multilevel"/>
    <w:tmpl w:val="C1F4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764A5"/>
    <w:multiLevelType w:val="multilevel"/>
    <w:tmpl w:val="BF6C3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E7122B"/>
    <w:multiLevelType w:val="hybridMultilevel"/>
    <w:tmpl w:val="421E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817796">
    <w:abstractNumId w:val="0"/>
  </w:num>
  <w:num w:numId="2" w16cid:durableId="2080786767">
    <w:abstractNumId w:val="1"/>
  </w:num>
  <w:num w:numId="3" w16cid:durableId="1179128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6749"/>
    <w:rsid w:val="000101AE"/>
    <w:rsid w:val="00010D41"/>
    <w:rsid w:val="00033238"/>
    <w:rsid w:val="00034052"/>
    <w:rsid w:val="00034356"/>
    <w:rsid w:val="00035680"/>
    <w:rsid w:val="00050794"/>
    <w:rsid w:val="00052BDE"/>
    <w:rsid w:val="00054482"/>
    <w:rsid w:val="000605B5"/>
    <w:rsid w:val="00071B98"/>
    <w:rsid w:val="00073934"/>
    <w:rsid w:val="0008063A"/>
    <w:rsid w:val="000866F3"/>
    <w:rsid w:val="00093BC3"/>
    <w:rsid w:val="00094652"/>
    <w:rsid w:val="00097E2F"/>
    <w:rsid w:val="000C3855"/>
    <w:rsid w:val="000D3F59"/>
    <w:rsid w:val="000E0CA7"/>
    <w:rsid w:val="000E75DC"/>
    <w:rsid w:val="000F58EC"/>
    <w:rsid w:val="00103B4E"/>
    <w:rsid w:val="001041F7"/>
    <w:rsid w:val="00107E71"/>
    <w:rsid w:val="00110399"/>
    <w:rsid w:val="00115C82"/>
    <w:rsid w:val="0012611E"/>
    <w:rsid w:val="00141B3E"/>
    <w:rsid w:val="00142EC4"/>
    <w:rsid w:val="00144AD4"/>
    <w:rsid w:val="00154ADE"/>
    <w:rsid w:val="00173FAA"/>
    <w:rsid w:val="00180EDA"/>
    <w:rsid w:val="00193F54"/>
    <w:rsid w:val="001A1943"/>
    <w:rsid w:val="001A7CA0"/>
    <w:rsid w:val="001B08F8"/>
    <w:rsid w:val="001B2F72"/>
    <w:rsid w:val="001B4CD0"/>
    <w:rsid w:val="001B72DF"/>
    <w:rsid w:val="001B770D"/>
    <w:rsid w:val="001E234A"/>
    <w:rsid w:val="001F5A29"/>
    <w:rsid w:val="00204847"/>
    <w:rsid w:val="002049BF"/>
    <w:rsid w:val="00210908"/>
    <w:rsid w:val="00213059"/>
    <w:rsid w:val="00220F1F"/>
    <w:rsid w:val="00226ECC"/>
    <w:rsid w:val="00226EE3"/>
    <w:rsid w:val="00240478"/>
    <w:rsid w:val="00242284"/>
    <w:rsid w:val="0024229E"/>
    <w:rsid w:val="00242871"/>
    <w:rsid w:val="00260252"/>
    <w:rsid w:val="00261D61"/>
    <w:rsid w:val="002668FB"/>
    <w:rsid w:val="00281B6C"/>
    <w:rsid w:val="00283C98"/>
    <w:rsid w:val="002A2E96"/>
    <w:rsid w:val="002B0973"/>
    <w:rsid w:val="002C17F7"/>
    <w:rsid w:val="002C32A2"/>
    <w:rsid w:val="002C5815"/>
    <w:rsid w:val="002D0866"/>
    <w:rsid w:val="002F309E"/>
    <w:rsid w:val="00302AE6"/>
    <w:rsid w:val="00302ECB"/>
    <w:rsid w:val="00305077"/>
    <w:rsid w:val="0030514C"/>
    <w:rsid w:val="00305C04"/>
    <w:rsid w:val="0031719C"/>
    <w:rsid w:val="00322CDB"/>
    <w:rsid w:val="00327468"/>
    <w:rsid w:val="00327D7D"/>
    <w:rsid w:val="00331B25"/>
    <w:rsid w:val="00332D5C"/>
    <w:rsid w:val="00334F4B"/>
    <w:rsid w:val="003416A8"/>
    <w:rsid w:val="003469D5"/>
    <w:rsid w:val="0035615B"/>
    <w:rsid w:val="003606D8"/>
    <w:rsid w:val="003650B9"/>
    <w:rsid w:val="0038488C"/>
    <w:rsid w:val="0038516F"/>
    <w:rsid w:val="00393560"/>
    <w:rsid w:val="003A73D3"/>
    <w:rsid w:val="003B7D2D"/>
    <w:rsid w:val="003C20C4"/>
    <w:rsid w:val="003C3FC8"/>
    <w:rsid w:val="003C62B6"/>
    <w:rsid w:val="003D6067"/>
    <w:rsid w:val="003E17A9"/>
    <w:rsid w:val="00403C25"/>
    <w:rsid w:val="00430DC5"/>
    <w:rsid w:val="00444CF7"/>
    <w:rsid w:val="0044566D"/>
    <w:rsid w:val="004470D5"/>
    <w:rsid w:val="00451FD7"/>
    <w:rsid w:val="0045242C"/>
    <w:rsid w:val="00453354"/>
    <w:rsid w:val="0046045B"/>
    <w:rsid w:val="00460B86"/>
    <w:rsid w:val="0046719C"/>
    <w:rsid w:val="00490BF0"/>
    <w:rsid w:val="00493B07"/>
    <w:rsid w:val="00494DA3"/>
    <w:rsid w:val="004976EB"/>
    <w:rsid w:val="004B1D0A"/>
    <w:rsid w:val="004B26A9"/>
    <w:rsid w:val="004C4291"/>
    <w:rsid w:val="004D372F"/>
    <w:rsid w:val="004D4A35"/>
    <w:rsid w:val="004D4C52"/>
    <w:rsid w:val="004E4540"/>
    <w:rsid w:val="004E4F71"/>
    <w:rsid w:val="004F2A42"/>
    <w:rsid w:val="004F470A"/>
    <w:rsid w:val="004F4BAD"/>
    <w:rsid w:val="004F4F3D"/>
    <w:rsid w:val="004F51E0"/>
    <w:rsid w:val="004F6329"/>
    <w:rsid w:val="00504F01"/>
    <w:rsid w:val="005078EB"/>
    <w:rsid w:val="005329C1"/>
    <w:rsid w:val="00534E9E"/>
    <w:rsid w:val="00536EDB"/>
    <w:rsid w:val="00542B91"/>
    <w:rsid w:val="00594E18"/>
    <w:rsid w:val="005A169D"/>
    <w:rsid w:val="005A4FEA"/>
    <w:rsid w:val="005A72AC"/>
    <w:rsid w:val="005B4B65"/>
    <w:rsid w:val="005B6402"/>
    <w:rsid w:val="005B7CD4"/>
    <w:rsid w:val="005C6448"/>
    <w:rsid w:val="005D483D"/>
    <w:rsid w:val="005D65A5"/>
    <w:rsid w:val="005E0F18"/>
    <w:rsid w:val="005E3468"/>
    <w:rsid w:val="005E7A5F"/>
    <w:rsid w:val="005F2088"/>
    <w:rsid w:val="005F4387"/>
    <w:rsid w:val="00612313"/>
    <w:rsid w:val="00626E06"/>
    <w:rsid w:val="0063039B"/>
    <w:rsid w:val="00634F9C"/>
    <w:rsid w:val="006409DD"/>
    <w:rsid w:val="00642176"/>
    <w:rsid w:val="006479A3"/>
    <w:rsid w:val="00653A8B"/>
    <w:rsid w:val="006752D4"/>
    <w:rsid w:val="00680C60"/>
    <w:rsid w:val="00696CC2"/>
    <w:rsid w:val="006A40D5"/>
    <w:rsid w:val="006A7269"/>
    <w:rsid w:val="006B3D0F"/>
    <w:rsid w:val="006B5124"/>
    <w:rsid w:val="006C28E4"/>
    <w:rsid w:val="006E07C0"/>
    <w:rsid w:val="006F5240"/>
    <w:rsid w:val="00705534"/>
    <w:rsid w:val="00705996"/>
    <w:rsid w:val="007073DC"/>
    <w:rsid w:val="00711311"/>
    <w:rsid w:val="00721366"/>
    <w:rsid w:val="00726A1E"/>
    <w:rsid w:val="00727147"/>
    <w:rsid w:val="0073289B"/>
    <w:rsid w:val="0073500E"/>
    <w:rsid w:val="00741806"/>
    <w:rsid w:val="00745068"/>
    <w:rsid w:val="00754BAB"/>
    <w:rsid w:val="00762522"/>
    <w:rsid w:val="00762561"/>
    <w:rsid w:val="00763C3E"/>
    <w:rsid w:val="00764282"/>
    <w:rsid w:val="007918F9"/>
    <w:rsid w:val="00797E0E"/>
    <w:rsid w:val="007A0F14"/>
    <w:rsid w:val="007A44E5"/>
    <w:rsid w:val="007A45C0"/>
    <w:rsid w:val="007B1772"/>
    <w:rsid w:val="007B2677"/>
    <w:rsid w:val="007D211E"/>
    <w:rsid w:val="007D2283"/>
    <w:rsid w:val="007D3197"/>
    <w:rsid w:val="007D4CD8"/>
    <w:rsid w:val="007E783A"/>
    <w:rsid w:val="008140C4"/>
    <w:rsid w:val="00822D14"/>
    <w:rsid w:val="00830505"/>
    <w:rsid w:val="0083115A"/>
    <w:rsid w:val="00864B30"/>
    <w:rsid w:val="00870A5E"/>
    <w:rsid w:val="008729B4"/>
    <w:rsid w:val="00875CF3"/>
    <w:rsid w:val="008844CC"/>
    <w:rsid w:val="00890B8D"/>
    <w:rsid w:val="008A01FD"/>
    <w:rsid w:val="008A0FDB"/>
    <w:rsid w:val="008B6BA8"/>
    <w:rsid w:val="008C47EC"/>
    <w:rsid w:val="008D1433"/>
    <w:rsid w:val="008D51D1"/>
    <w:rsid w:val="008D6E2F"/>
    <w:rsid w:val="008E686D"/>
    <w:rsid w:val="008F2953"/>
    <w:rsid w:val="008F2F1B"/>
    <w:rsid w:val="008F62C3"/>
    <w:rsid w:val="00900820"/>
    <w:rsid w:val="0090148A"/>
    <w:rsid w:val="0091230C"/>
    <w:rsid w:val="009322F2"/>
    <w:rsid w:val="00933F46"/>
    <w:rsid w:val="009367EB"/>
    <w:rsid w:val="00944D7C"/>
    <w:rsid w:val="00950438"/>
    <w:rsid w:val="00963487"/>
    <w:rsid w:val="00963C7F"/>
    <w:rsid w:val="009663BB"/>
    <w:rsid w:val="00973272"/>
    <w:rsid w:val="00973658"/>
    <w:rsid w:val="009740D9"/>
    <w:rsid w:val="00977B39"/>
    <w:rsid w:val="0098199B"/>
    <w:rsid w:val="009951C1"/>
    <w:rsid w:val="009A4F99"/>
    <w:rsid w:val="009B0CE4"/>
    <w:rsid w:val="009B60A7"/>
    <w:rsid w:val="009B6FBD"/>
    <w:rsid w:val="009B7BFE"/>
    <w:rsid w:val="009C1F1D"/>
    <w:rsid w:val="009C3920"/>
    <w:rsid w:val="009C775E"/>
    <w:rsid w:val="009E63F3"/>
    <w:rsid w:val="009F08E0"/>
    <w:rsid w:val="00A066E0"/>
    <w:rsid w:val="00A06A58"/>
    <w:rsid w:val="00A12E0A"/>
    <w:rsid w:val="00A218E9"/>
    <w:rsid w:val="00A24718"/>
    <w:rsid w:val="00A25857"/>
    <w:rsid w:val="00A30A36"/>
    <w:rsid w:val="00A3283F"/>
    <w:rsid w:val="00A34045"/>
    <w:rsid w:val="00A40C38"/>
    <w:rsid w:val="00A47C87"/>
    <w:rsid w:val="00A54DAB"/>
    <w:rsid w:val="00A55102"/>
    <w:rsid w:val="00A65AE9"/>
    <w:rsid w:val="00A82125"/>
    <w:rsid w:val="00A84008"/>
    <w:rsid w:val="00A8584E"/>
    <w:rsid w:val="00AA2979"/>
    <w:rsid w:val="00AA4815"/>
    <w:rsid w:val="00AA5FA7"/>
    <w:rsid w:val="00AB1421"/>
    <w:rsid w:val="00AB35DB"/>
    <w:rsid w:val="00AB3CD7"/>
    <w:rsid w:val="00AB723F"/>
    <w:rsid w:val="00AC2F63"/>
    <w:rsid w:val="00AC779F"/>
    <w:rsid w:val="00AF0BAF"/>
    <w:rsid w:val="00B02700"/>
    <w:rsid w:val="00B13626"/>
    <w:rsid w:val="00B2713A"/>
    <w:rsid w:val="00B31644"/>
    <w:rsid w:val="00B35788"/>
    <w:rsid w:val="00B5284C"/>
    <w:rsid w:val="00B63EFF"/>
    <w:rsid w:val="00B65BD7"/>
    <w:rsid w:val="00B71EA4"/>
    <w:rsid w:val="00B82C52"/>
    <w:rsid w:val="00B86CCD"/>
    <w:rsid w:val="00B953E7"/>
    <w:rsid w:val="00BA11A1"/>
    <w:rsid w:val="00BB7C6E"/>
    <w:rsid w:val="00BC1EAF"/>
    <w:rsid w:val="00BC45BF"/>
    <w:rsid w:val="00BD7476"/>
    <w:rsid w:val="00BE313C"/>
    <w:rsid w:val="00BE3AF4"/>
    <w:rsid w:val="00C125D6"/>
    <w:rsid w:val="00C219CE"/>
    <w:rsid w:val="00C266BD"/>
    <w:rsid w:val="00C32D40"/>
    <w:rsid w:val="00C46D18"/>
    <w:rsid w:val="00C569CB"/>
    <w:rsid w:val="00C655DB"/>
    <w:rsid w:val="00C8586C"/>
    <w:rsid w:val="00CA398D"/>
    <w:rsid w:val="00CA5E5A"/>
    <w:rsid w:val="00CA7659"/>
    <w:rsid w:val="00CB163D"/>
    <w:rsid w:val="00CB3D3C"/>
    <w:rsid w:val="00CC63EB"/>
    <w:rsid w:val="00CC7867"/>
    <w:rsid w:val="00CC7F1A"/>
    <w:rsid w:val="00CD27A6"/>
    <w:rsid w:val="00CD4AF1"/>
    <w:rsid w:val="00CD5DBF"/>
    <w:rsid w:val="00CD7465"/>
    <w:rsid w:val="00CE1C53"/>
    <w:rsid w:val="00CE1EF5"/>
    <w:rsid w:val="00CE26ED"/>
    <w:rsid w:val="00CF78EB"/>
    <w:rsid w:val="00D15853"/>
    <w:rsid w:val="00D24E1F"/>
    <w:rsid w:val="00D2768A"/>
    <w:rsid w:val="00D30CA3"/>
    <w:rsid w:val="00D334F7"/>
    <w:rsid w:val="00D34B4F"/>
    <w:rsid w:val="00D362BF"/>
    <w:rsid w:val="00D56A59"/>
    <w:rsid w:val="00D61290"/>
    <w:rsid w:val="00D64273"/>
    <w:rsid w:val="00D66481"/>
    <w:rsid w:val="00D72734"/>
    <w:rsid w:val="00D7368D"/>
    <w:rsid w:val="00D74F69"/>
    <w:rsid w:val="00D778C6"/>
    <w:rsid w:val="00D93C92"/>
    <w:rsid w:val="00D959A6"/>
    <w:rsid w:val="00DA0752"/>
    <w:rsid w:val="00DA1A71"/>
    <w:rsid w:val="00DA2EF9"/>
    <w:rsid w:val="00DB24E5"/>
    <w:rsid w:val="00DB2D9F"/>
    <w:rsid w:val="00DB30D4"/>
    <w:rsid w:val="00DB6910"/>
    <w:rsid w:val="00DB7515"/>
    <w:rsid w:val="00DC155D"/>
    <w:rsid w:val="00DC4225"/>
    <w:rsid w:val="00DC4545"/>
    <w:rsid w:val="00DD089B"/>
    <w:rsid w:val="00DD78F5"/>
    <w:rsid w:val="00DE627D"/>
    <w:rsid w:val="00E06A36"/>
    <w:rsid w:val="00E1493B"/>
    <w:rsid w:val="00E2180F"/>
    <w:rsid w:val="00E31CAB"/>
    <w:rsid w:val="00E3458B"/>
    <w:rsid w:val="00E35DFE"/>
    <w:rsid w:val="00E57617"/>
    <w:rsid w:val="00E61EB0"/>
    <w:rsid w:val="00E70D86"/>
    <w:rsid w:val="00E76AFC"/>
    <w:rsid w:val="00E77B90"/>
    <w:rsid w:val="00E85039"/>
    <w:rsid w:val="00E86283"/>
    <w:rsid w:val="00E87DAF"/>
    <w:rsid w:val="00EA0BB2"/>
    <w:rsid w:val="00EA21CC"/>
    <w:rsid w:val="00EA29D0"/>
    <w:rsid w:val="00EA5926"/>
    <w:rsid w:val="00EB458A"/>
    <w:rsid w:val="00EC1B1A"/>
    <w:rsid w:val="00EC7331"/>
    <w:rsid w:val="00EC7B14"/>
    <w:rsid w:val="00ED0351"/>
    <w:rsid w:val="00EE4EC3"/>
    <w:rsid w:val="00F15514"/>
    <w:rsid w:val="00F220C6"/>
    <w:rsid w:val="00F22ACE"/>
    <w:rsid w:val="00F23D37"/>
    <w:rsid w:val="00F3371A"/>
    <w:rsid w:val="00F52CBD"/>
    <w:rsid w:val="00F54310"/>
    <w:rsid w:val="00F728E5"/>
    <w:rsid w:val="00F736CF"/>
    <w:rsid w:val="00F818BF"/>
    <w:rsid w:val="00F8570D"/>
    <w:rsid w:val="00F90F93"/>
    <w:rsid w:val="00FA407C"/>
    <w:rsid w:val="00FA7921"/>
    <w:rsid w:val="00FC2B6A"/>
    <w:rsid w:val="00FC311F"/>
    <w:rsid w:val="00FC7D26"/>
    <w:rsid w:val="00FD19B6"/>
    <w:rsid w:val="00FD73EE"/>
    <w:rsid w:val="00FE74C9"/>
    <w:rsid w:val="00FE7D95"/>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F736CF"/>
    <w:rPr>
      <w:color w:val="605E5C"/>
      <w:shd w:val="clear" w:color="auto" w:fill="E1DFDD"/>
    </w:rPr>
  </w:style>
  <w:style w:type="paragraph" w:styleId="HTMLPreformatted">
    <w:name w:val="HTML Preformatted"/>
    <w:basedOn w:val="Normal"/>
    <w:link w:val="HTMLPreformattedChar"/>
    <w:semiHidden/>
    <w:unhideWhenUsed/>
    <w:rsid w:val="007A45C0"/>
    <w:rPr>
      <w:rFonts w:ascii="Consolas" w:hAnsi="Consolas"/>
      <w:sz w:val="20"/>
      <w:szCs w:val="20"/>
    </w:rPr>
  </w:style>
  <w:style w:type="character" w:customStyle="1" w:styleId="HTMLPreformattedChar">
    <w:name w:val="HTML Preformatted Char"/>
    <w:basedOn w:val="DefaultParagraphFont"/>
    <w:link w:val="HTMLPreformatted"/>
    <w:semiHidden/>
    <w:rsid w:val="007A45C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201944168">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254024866">
      <w:bodyDiv w:val="1"/>
      <w:marLeft w:val="0"/>
      <w:marRight w:val="0"/>
      <w:marTop w:val="0"/>
      <w:marBottom w:val="0"/>
      <w:divBdr>
        <w:top w:val="none" w:sz="0" w:space="0" w:color="auto"/>
        <w:left w:val="none" w:sz="0" w:space="0" w:color="auto"/>
        <w:bottom w:val="none" w:sz="0" w:space="0" w:color="auto"/>
        <w:right w:val="none" w:sz="0" w:space="0" w:color="auto"/>
      </w:divBdr>
      <w:divsChild>
        <w:div w:id="1742680248">
          <w:marLeft w:val="0"/>
          <w:marRight w:val="0"/>
          <w:marTop w:val="0"/>
          <w:marBottom w:val="0"/>
          <w:divBdr>
            <w:top w:val="none" w:sz="0" w:space="0" w:color="auto"/>
            <w:left w:val="none" w:sz="0" w:space="0" w:color="auto"/>
            <w:bottom w:val="none" w:sz="0" w:space="0" w:color="auto"/>
            <w:right w:val="none" w:sz="0" w:space="0" w:color="auto"/>
          </w:divBdr>
          <w:divsChild>
            <w:div w:id="790704598">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396974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14851478">
      <w:bodyDiv w:val="1"/>
      <w:marLeft w:val="0"/>
      <w:marRight w:val="0"/>
      <w:marTop w:val="0"/>
      <w:marBottom w:val="0"/>
      <w:divBdr>
        <w:top w:val="none" w:sz="0" w:space="0" w:color="auto"/>
        <w:left w:val="none" w:sz="0" w:space="0" w:color="auto"/>
        <w:bottom w:val="none" w:sz="0" w:space="0" w:color="auto"/>
        <w:right w:val="none" w:sz="0" w:space="0" w:color="auto"/>
      </w:divBdr>
      <w:divsChild>
        <w:div w:id="866716799">
          <w:marLeft w:val="0"/>
          <w:marRight w:val="0"/>
          <w:marTop w:val="0"/>
          <w:marBottom w:val="0"/>
          <w:divBdr>
            <w:top w:val="none" w:sz="0" w:space="0" w:color="auto"/>
            <w:left w:val="none" w:sz="0" w:space="0" w:color="auto"/>
            <w:bottom w:val="none" w:sz="0" w:space="0" w:color="auto"/>
            <w:right w:val="none" w:sz="0" w:space="0" w:color="auto"/>
          </w:divBdr>
        </w:div>
        <w:div w:id="1886284448">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939529254">
      <w:bodyDiv w:val="1"/>
      <w:marLeft w:val="0"/>
      <w:marRight w:val="0"/>
      <w:marTop w:val="0"/>
      <w:marBottom w:val="0"/>
      <w:divBdr>
        <w:top w:val="none" w:sz="0" w:space="0" w:color="auto"/>
        <w:left w:val="none" w:sz="0" w:space="0" w:color="auto"/>
        <w:bottom w:val="none" w:sz="0" w:space="0" w:color="auto"/>
        <w:right w:val="none" w:sz="0" w:space="0" w:color="auto"/>
      </w:divBdr>
    </w:div>
    <w:div w:id="984549436">
      <w:bodyDiv w:val="1"/>
      <w:marLeft w:val="0"/>
      <w:marRight w:val="0"/>
      <w:marTop w:val="0"/>
      <w:marBottom w:val="0"/>
      <w:divBdr>
        <w:top w:val="none" w:sz="0" w:space="0" w:color="auto"/>
        <w:left w:val="none" w:sz="0" w:space="0" w:color="auto"/>
        <w:bottom w:val="none" w:sz="0" w:space="0" w:color="auto"/>
        <w:right w:val="none" w:sz="0" w:space="0" w:color="auto"/>
      </w:divBdr>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4757067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39893158">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73840">
      <w:bodyDiv w:val="1"/>
      <w:marLeft w:val="0"/>
      <w:marRight w:val="0"/>
      <w:marTop w:val="0"/>
      <w:marBottom w:val="0"/>
      <w:divBdr>
        <w:top w:val="none" w:sz="0" w:space="0" w:color="auto"/>
        <w:left w:val="none" w:sz="0" w:space="0" w:color="auto"/>
        <w:bottom w:val="none" w:sz="0" w:space="0" w:color="auto"/>
        <w:right w:val="none" w:sz="0" w:space="0" w:color="auto"/>
      </w:divBdr>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833443660">
      <w:bodyDiv w:val="1"/>
      <w:marLeft w:val="0"/>
      <w:marRight w:val="0"/>
      <w:marTop w:val="0"/>
      <w:marBottom w:val="0"/>
      <w:divBdr>
        <w:top w:val="none" w:sz="0" w:space="0" w:color="auto"/>
        <w:left w:val="none" w:sz="0" w:space="0" w:color="auto"/>
        <w:bottom w:val="none" w:sz="0" w:space="0" w:color="auto"/>
        <w:right w:val="none" w:sz="0" w:space="0" w:color="auto"/>
      </w:divBdr>
    </w:div>
    <w:div w:id="1909612971">
      <w:bodyDiv w:val="1"/>
      <w:marLeft w:val="0"/>
      <w:marRight w:val="0"/>
      <w:marTop w:val="0"/>
      <w:marBottom w:val="0"/>
      <w:divBdr>
        <w:top w:val="none" w:sz="0" w:space="0" w:color="auto"/>
        <w:left w:val="none" w:sz="0" w:space="0" w:color="auto"/>
        <w:bottom w:val="none" w:sz="0" w:space="0" w:color="auto"/>
        <w:right w:val="none" w:sz="0" w:space="0" w:color="auto"/>
      </w:divBdr>
    </w:div>
    <w:div w:id="1926186694">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nparadisocer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2</cp:revision>
  <cp:lastPrinted>2023-01-10T20:28:00Z</cp:lastPrinted>
  <dcterms:created xsi:type="dcterms:W3CDTF">2023-01-12T20:34:00Z</dcterms:created>
  <dcterms:modified xsi:type="dcterms:W3CDTF">2023-01-12T20:34:00Z</dcterms:modified>
</cp:coreProperties>
</file>